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473" w:rsidRPr="00EB2DA1" w:rsidRDefault="00F07473" w:rsidP="00F07473">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F07473" w:rsidRPr="00EB2DA1" w:rsidRDefault="00F07473" w:rsidP="00F07473">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F07473" w:rsidRPr="00EB2DA1" w:rsidRDefault="00F07473" w:rsidP="00F07473">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F07473" w:rsidRPr="00EB2DA1" w:rsidRDefault="00F07473" w:rsidP="00F07473">
      <w:pPr>
        <w:jc w:val="both"/>
        <w:rPr>
          <w:rFonts w:ascii="Times New Roman" w:hAnsi="Times New Roman"/>
          <w:sz w:val="24"/>
          <w:szCs w:val="24"/>
        </w:rPr>
      </w:pPr>
    </w:p>
    <w:p w:rsidR="00F07473" w:rsidRPr="00EB2DA1" w:rsidRDefault="00F07473" w:rsidP="00F07473">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40E34CE7" wp14:editId="6B0A0AD7">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F07473" w:rsidRPr="00EB2DA1" w:rsidRDefault="00F07473" w:rsidP="00F07473">
      <w:pPr>
        <w:jc w:val="center"/>
        <w:rPr>
          <w:rFonts w:ascii="Times New Roman" w:hAnsi="Times New Roman"/>
          <w:noProof/>
          <w:sz w:val="24"/>
          <w:szCs w:val="24"/>
          <w:highlight w:val="cyan"/>
        </w:rPr>
      </w:pPr>
    </w:p>
    <w:p w:rsidR="00F07473" w:rsidRPr="00EB2DA1" w:rsidRDefault="00F07473" w:rsidP="00F07473">
      <w:pPr>
        <w:jc w:val="center"/>
        <w:rPr>
          <w:rFonts w:ascii="Times New Roman" w:hAnsi="Times New Roman"/>
          <w:noProof/>
          <w:sz w:val="24"/>
          <w:szCs w:val="24"/>
          <w:highlight w:val="cyan"/>
        </w:rPr>
      </w:pPr>
    </w:p>
    <w:p w:rsidR="00F07473" w:rsidRPr="00EB2DA1" w:rsidRDefault="00F07473" w:rsidP="00F07473">
      <w:pPr>
        <w:jc w:val="center"/>
        <w:rPr>
          <w:rFonts w:ascii="Times New Roman" w:hAnsi="Times New Roman"/>
          <w:noProof/>
          <w:sz w:val="24"/>
          <w:szCs w:val="24"/>
          <w:highlight w:val="cyan"/>
        </w:rPr>
      </w:pPr>
    </w:p>
    <w:p w:rsidR="00F07473" w:rsidRPr="00EB2DA1" w:rsidRDefault="00F07473" w:rsidP="00F07473">
      <w:pPr>
        <w:jc w:val="center"/>
        <w:rPr>
          <w:rFonts w:ascii="Times New Roman" w:hAnsi="Times New Roman"/>
          <w:noProof/>
          <w:sz w:val="24"/>
          <w:szCs w:val="24"/>
          <w:highlight w:val="cyan"/>
        </w:rPr>
      </w:pPr>
    </w:p>
    <w:p w:rsidR="00F07473" w:rsidRPr="00EB2DA1" w:rsidRDefault="00F07473" w:rsidP="00F07473">
      <w:pPr>
        <w:spacing w:after="0"/>
        <w:jc w:val="center"/>
        <w:rPr>
          <w:rFonts w:ascii="Times New Roman" w:hAnsi="Times New Roman"/>
          <w:sz w:val="24"/>
          <w:szCs w:val="24"/>
          <w:highlight w:val="cyan"/>
        </w:rPr>
      </w:pPr>
    </w:p>
    <w:p w:rsidR="00F07473" w:rsidRPr="00EB2DA1" w:rsidRDefault="00F07473" w:rsidP="00F07473">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F07473" w:rsidRPr="00844CC9" w:rsidRDefault="00F07473" w:rsidP="00F07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w:t>
      </w:r>
      <w:r>
        <w:rPr>
          <w:rFonts w:ascii="Times New Roman" w:hAnsi="Times New Roman"/>
          <w:b/>
          <w:sz w:val="24"/>
          <w:szCs w:val="24"/>
        </w:rPr>
        <w:t>9</w:t>
      </w:r>
      <w:r>
        <w:rPr>
          <w:rFonts w:ascii="Times New Roman" w:hAnsi="Times New Roman"/>
          <w:b/>
          <w:sz w:val="24"/>
          <w:szCs w:val="24"/>
        </w:rPr>
        <w:t xml:space="preserve"> </w:t>
      </w:r>
      <w:r>
        <w:rPr>
          <w:rFonts w:ascii="Times New Roman" w:hAnsi="Times New Roman"/>
          <w:b/>
          <w:sz w:val="24"/>
          <w:szCs w:val="24"/>
        </w:rPr>
        <w:t>ОСНОВЫ РАБОТЫ С ИНФОРМАЦИЕЙ</w:t>
      </w:r>
      <w:r>
        <w:rPr>
          <w:rFonts w:ascii="Times New Roman" w:hAnsi="Times New Roman" w:cs="Times New Roman"/>
          <w:b/>
          <w:bCs/>
          <w:sz w:val="24"/>
          <w:szCs w:val="24"/>
        </w:rPr>
        <w:t>»</w:t>
      </w:r>
    </w:p>
    <w:p w:rsidR="00F07473" w:rsidRPr="00EB2DA1" w:rsidRDefault="00F07473" w:rsidP="00F07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F07473" w:rsidRDefault="00F07473" w:rsidP="00F07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F07473" w:rsidRDefault="00F07473" w:rsidP="00F07473">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F07473" w:rsidRDefault="00F07473" w:rsidP="00F07473">
      <w:pPr>
        <w:spacing w:after="0"/>
        <w:jc w:val="both"/>
        <w:rPr>
          <w:rFonts w:ascii="Times New Roman" w:hAnsi="Times New Roman"/>
          <w:sz w:val="28"/>
          <w:szCs w:val="28"/>
        </w:rPr>
      </w:pPr>
    </w:p>
    <w:p w:rsidR="00F07473" w:rsidRDefault="00F07473" w:rsidP="00F07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F07473" w:rsidRDefault="00F07473" w:rsidP="00F07473">
      <w:pPr>
        <w:spacing w:after="0"/>
        <w:rPr>
          <w:rFonts w:ascii="Times New Roman" w:hAnsi="Times New Roman"/>
          <w:highlight w:val="cyan"/>
        </w:rPr>
      </w:pPr>
    </w:p>
    <w:p w:rsidR="00F07473" w:rsidRDefault="00F07473" w:rsidP="00F07473">
      <w:pPr>
        <w:jc w:val="center"/>
        <w:rPr>
          <w:rFonts w:ascii="Times New Roman" w:hAnsi="Times New Roman"/>
          <w:sz w:val="28"/>
          <w:szCs w:val="28"/>
        </w:rPr>
      </w:pPr>
    </w:p>
    <w:p w:rsidR="00F07473" w:rsidRDefault="00F07473" w:rsidP="00F07473">
      <w:pPr>
        <w:jc w:val="center"/>
        <w:rPr>
          <w:rFonts w:ascii="Times New Roman" w:hAnsi="Times New Roman"/>
          <w:sz w:val="28"/>
          <w:szCs w:val="28"/>
        </w:rPr>
      </w:pPr>
    </w:p>
    <w:p w:rsidR="00F07473" w:rsidRDefault="00F07473" w:rsidP="00F07473">
      <w:pPr>
        <w:jc w:val="center"/>
        <w:rPr>
          <w:rFonts w:ascii="Times New Roman" w:hAnsi="Times New Roman"/>
          <w:sz w:val="28"/>
          <w:szCs w:val="28"/>
        </w:rPr>
      </w:pPr>
    </w:p>
    <w:p w:rsidR="00F07473" w:rsidRDefault="00F07473" w:rsidP="00F07473">
      <w:pPr>
        <w:jc w:val="center"/>
        <w:rPr>
          <w:rFonts w:ascii="Times New Roman" w:hAnsi="Times New Roman"/>
          <w:sz w:val="28"/>
          <w:szCs w:val="28"/>
        </w:rPr>
      </w:pPr>
    </w:p>
    <w:p w:rsidR="00F07473" w:rsidRDefault="00F07473" w:rsidP="00F07473">
      <w:pPr>
        <w:jc w:val="center"/>
        <w:rPr>
          <w:rFonts w:ascii="Times New Roman" w:hAnsi="Times New Roman"/>
          <w:sz w:val="24"/>
          <w:szCs w:val="24"/>
        </w:rPr>
      </w:pPr>
    </w:p>
    <w:p w:rsidR="00F07473" w:rsidRDefault="00F07473" w:rsidP="00F07473">
      <w:pPr>
        <w:jc w:val="center"/>
        <w:rPr>
          <w:rFonts w:ascii="Times New Roman" w:hAnsi="Times New Roman"/>
          <w:sz w:val="24"/>
          <w:szCs w:val="24"/>
        </w:rPr>
      </w:pPr>
    </w:p>
    <w:p w:rsidR="00F07473" w:rsidRDefault="00F07473" w:rsidP="00F07473">
      <w:pPr>
        <w:jc w:val="center"/>
        <w:rPr>
          <w:rFonts w:ascii="Times New Roman" w:hAnsi="Times New Roman"/>
          <w:sz w:val="24"/>
          <w:szCs w:val="24"/>
        </w:rPr>
      </w:pPr>
    </w:p>
    <w:p w:rsidR="00F07473" w:rsidRDefault="00F07473" w:rsidP="00F07473">
      <w:pPr>
        <w:jc w:val="center"/>
        <w:rPr>
          <w:rFonts w:ascii="Times New Roman" w:hAnsi="Times New Roman"/>
          <w:sz w:val="24"/>
          <w:szCs w:val="24"/>
        </w:rPr>
      </w:pPr>
    </w:p>
    <w:p w:rsidR="00F07473" w:rsidRPr="00EB2DA1" w:rsidRDefault="00F07473" w:rsidP="00F07473">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F07473" w:rsidRDefault="00F07473" w:rsidP="00F07473">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F07473" w:rsidRDefault="00F07473" w:rsidP="00F07473">
      <w:pPr>
        <w:spacing w:after="0"/>
        <w:jc w:val="both"/>
        <w:rPr>
          <w:rFonts w:ascii="Times New Roman" w:hAnsi="Times New Roman"/>
          <w:sz w:val="24"/>
          <w:szCs w:val="24"/>
        </w:rPr>
      </w:pPr>
    </w:p>
    <w:p w:rsidR="00F07473" w:rsidRDefault="00F07473" w:rsidP="00F07473">
      <w:pPr>
        <w:pStyle w:val="11"/>
        <w:shd w:val="clear" w:color="auto" w:fill="auto"/>
        <w:spacing w:after="0" w:line="240" w:lineRule="auto"/>
        <w:rPr>
          <w:rFonts w:ascii="Times New Roman" w:hAnsi="Times New Roman" w:cs="Times New Roman"/>
          <w:sz w:val="24"/>
          <w:szCs w:val="24"/>
        </w:rPr>
      </w:pPr>
    </w:p>
    <w:p w:rsidR="00F07473" w:rsidRDefault="00F07473" w:rsidP="00F07473">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F07473" w:rsidTr="0021106C">
        <w:tc>
          <w:tcPr>
            <w:tcW w:w="5954" w:type="dxa"/>
          </w:tcPr>
          <w:p w:rsidR="00F07473" w:rsidRDefault="00F07473"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F07473" w:rsidRDefault="00F07473"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F07473" w:rsidRDefault="00F07473"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rsidR="00F07473" w:rsidRDefault="00F07473" w:rsidP="0021106C">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F07473" w:rsidRDefault="00F07473" w:rsidP="0021106C">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F07473" w:rsidRDefault="00F07473" w:rsidP="0021106C">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F07473" w:rsidRDefault="00F07473" w:rsidP="0021106C">
            <w:pPr>
              <w:spacing w:after="0"/>
              <w:rPr>
                <w:rFonts w:ascii="Times New Roman" w:hAnsi="Times New Roman"/>
                <w:sz w:val="24"/>
                <w:szCs w:val="24"/>
              </w:rPr>
            </w:pPr>
            <w:r>
              <w:rPr>
                <w:rFonts w:ascii="Times New Roman" w:hAnsi="Times New Roman"/>
                <w:sz w:val="24"/>
                <w:szCs w:val="24"/>
              </w:rPr>
              <w:t>по учебной работе</w:t>
            </w:r>
          </w:p>
          <w:p w:rsidR="00F07473" w:rsidRDefault="00F07473" w:rsidP="0021106C">
            <w:pPr>
              <w:spacing w:after="0"/>
              <w:rPr>
                <w:rFonts w:ascii="Times New Roman" w:hAnsi="Times New Roman"/>
                <w:sz w:val="24"/>
                <w:szCs w:val="24"/>
              </w:rPr>
            </w:pPr>
            <w:r>
              <w:rPr>
                <w:rFonts w:ascii="Times New Roman" w:hAnsi="Times New Roman"/>
                <w:sz w:val="24"/>
                <w:szCs w:val="24"/>
              </w:rPr>
              <w:t>______________М.А. Полютова</w:t>
            </w:r>
          </w:p>
          <w:p w:rsidR="00F07473" w:rsidRDefault="00F07473" w:rsidP="0021106C">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F07473" w:rsidRPr="00EB2DA1" w:rsidRDefault="00F07473" w:rsidP="00F07473">
      <w:pPr>
        <w:spacing w:after="0"/>
        <w:jc w:val="center"/>
        <w:rPr>
          <w:rFonts w:ascii="Times New Roman" w:hAnsi="Times New Roman"/>
          <w:b/>
          <w:sz w:val="24"/>
          <w:szCs w:val="24"/>
        </w:rPr>
      </w:pPr>
    </w:p>
    <w:p w:rsidR="00F07473" w:rsidRPr="00EB2DA1" w:rsidRDefault="00F07473" w:rsidP="00F07473">
      <w:pPr>
        <w:spacing w:after="0"/>
        <w:jc w:val="center"/>
        <w:rPr>
          <w:rFonts w:ascii="Times New Roman" w:hAnsi="Times New Roman"/>
          <w:b/>
          <w:sz w:val="24"/>
          <w:szCs w:val="24"/>
        </w:rPr>
      </w:pPr>
    </w:p>
    <w:p w:rsidR="00F07473" w:rsidRPr="00EB2DA1" w:rsidRDefault="00F07473" w:rsidP="00F07473">
      <w:pPr>
        <w:spacing w:after="0"/>
        <w:jc w:val="center"/>
        <w:rPr>
          <w:rFonts w:ascii="Times New Roman" w:hAnsi="Times New Roman"/>
          <w:b/>
          <w:sz w:val="24"/>
          <w:szCs w:val="24"/>
        </w:rPr>
      </w:pPr>
    </w:p>
    <w:p w:rsidR="00F07473" w:rsidRPr="00EB2DA1" w:rsidRDefault="00F07473" w:rsidP="00F07473">
      <w:pPr>
        <w:spacing w:after="0"/>
        <w:ind w:left="567" w:right="282"/>
        <w:rPr>
          <w:rFonts w:ascii="Times New Roman" w:eastAsia="Calibri" w:hAnsi="Times New Roman"/>
          <w:sz w:val="24"/>
          <w:szCs w:val="24"/>
          <w:lang w:eastAsia="en-US"/>
        </w:rPr>
      </w:pPr>
    </w:p>
    <w:p w:rsidR="00F07473" w:rsidRPr="00EB2DA1" w:rsidRDefault="00F07473" w:rsidP="00F07473">
      <w:pPr>
        <w:spacing w:after="0"/>
        <w:ind w:left="567" w:right="282"/>
        <w:rPr>
          <w:rFonts w:ascii="Times New Roman" w:eastAsia="Calibri" w:hAnsi="Times New Roman"/>
          <w:sz w:val="24"/>
          <w:szCs w:val="24"/>
          <w:lang w:eastAsia="en-US"/>
        </w:rPr>
      </w:pPr>
    </w:p>
    <w:p w:rsidR="00F07473" w:rsidRPr="00EB2DA1" w:rsidRDefault="00F07473" w:rsidP="00F07473">
      <w:pPr>
        <w:spacing w:after="0"/>
        <w:ind w:left="567" w:right="282"/>
        <w:rPr>
          <w:rFonts w:ascii="Times New Roman" w:eastAsia="Calibri" w:hAnsi="Times New Roman"/>
          <w:sz w:val="24"/>
          <w:szCs w:val="24"/>
          <w:lang w:eastAsia="en-US"/>
        </w:rPr>
      </w:pPr>
    </w:p>
    <w:p w:rsidR="00F07473" w:rsidRPr="00EB2DA1" w:rsidRDefault="00F07473" w:rsidP="00F07473">
      <w:pPr>
        <w:spacing w:after="0"/>
        <w:ind w:left="567" w:right="282"/>
        <w:rPr>
          <w:rFonts w:ascii="Times New Roman" w:eastAsia="Calibri" w:hAnsi="Times New Roman"/>
          <w:sz w:val="24"/>
          <w:szCs w:val="24"/>
          <w:lang w:eastAsia="en-US"/>
        </w:rPr>
      </w:pPr>
    </w:p>
    <w:p w:rsidR="00F07473" w:rsidRPr="00EB2DA1" w:rsidRDefault="00F07473" w:rsidP="00F07473">
      <w:pPr>
        <w:spacing w:after="0"/>
        <w:ind w:left="567" w:right="282"/>
        <w:rPr>
          <w:rFonts w:ascii="Times New Roman" w:eastAsia="Calibri" w:hAnsi="Times New Roman"/>
          <w:sz w:val="24"/>
          <w:szCs w:val="24"/>
          <w:lang w:eastAsia="en-US"/>
        </w:rPr>
      </w:pPr>
    </w:p>
    <w:p w:rsidR="00F07473" w:rsidRPr="00DD2464" w:rsidRDefault="00F07473" w:rsidP="00F07473">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F07473" w:rsidRPr="00DD2464" w:rsidRDefault="00F07473" w:rsidP="00F07473">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F07473" w:rsidRPr="00DD2464" w:rsidRDefault="00F07473" w:rsidP="00F07473">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F07473" w:rsidRPr="00DD2464" w:rsidRDefault="00F07473" w:rsidP="00F07473">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F07473" w:rsidRPr="00044573" w:rsidRDefault="00F07473" w:rsidP="00F07473">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F07473" w:rsidRPr="00EB2DA1" w:rsidRDefault="00F07473" w:rsidP="00F07473">
      <w:pPr>
        <w:jc w:val="center"/>
        <w:rPr>
          <w:rFonts w:ascii="Times New Roman" w:hAnsi="Times New Roman"/>
          <w:b/>
          <w:sz w:val="24"/>
          <w:szCs w:val="24"/>
        </w:rPr>
      </w:pPr>
    </w:p>
    <w:p w:rsidR="00F07473" w:rsidRPr="00EB2DA1" w:rsidRDefault="00F07473" w:rsidP="00F07473">
      <w:pPr>
        <w:jc w:val="center"/>
        <w:rPr>
          <w:rFonts w:ascii="Times New Roman" w:hAnsi="Times New Roman"/>
          <w:b/>
          <w:sz w:val="24"/>
          <w:szCs w:val="24"/>
        </w:rPr>
      </w:pPr>
    </w:p>
    <w:p w:rsidR="00F07473" w:rsidRPr="00EB2DA1" w:rsidRDefault="00F07473" w:rsidP="00F07473">
      <w:pPr>
        <w:jc w:val="center"/>
        <w:rPr>
          <w:rFonts w:ascii="Times New Roman" w:hAnsi="Times New Roman"/>
          <w:b/>
          <w:sz w:val="24"/>
          <w:szCs w:val="24"/>
        </w:rPr>
      </w:pPr>
    </w:p>
    <w:p w:rsidR="00F07473" w:rsidRPr="00EB2DA1" w:rsidRDefault="00F07473" w:rsidP="00F07473">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F07473" w:rsidRPr="00EB2DA1" w:rsidRDefault="00F07473" w:rsidP="00F07473">
      <w:pPr>
        <w:rPr>
          <w:rFonts w:ascii="Times New Roman" w:hAnsi="Times New Roman"/>
          <w:color w:val="000000" w:themeColor="text1"/>
          <w:sz w:val="24"/>
          <w:szCs w:val="24"/>
        </w:rPr>
      </w:pPr>
    </w:p>
    <w:p w:rsidR="00F07473" w:rsidRPr="00EB2DA1" w:rsidRDefault="00F07473" w:rsidP="00F07473">
      <w:pPr>
        <w:rPr>
          <w:rFonts w:ascii="Times New Roman" w:hAnsi="Times New Roman"/>
          <w:color w:val="000000" w:themeColor="text1"/>
          <w:sz w:val="24"/>
          <w:szCs w:val="24"/>
        </w:rPr>
      </w:pPr>
    </w:p>
    <w:p w:rsidR="00F07473" w:rsidRPr="00EB2DA1" w:rsidRDefault="00F07473" w:rsidP="00F07473">
      <w:pPr>
        <w:rPr>
          <w:rFonts w:ascii="Times New Roman" w:hAnsi="Times New Roman"/>
          <w:color w:val="000000" w:themeColor="text1"/>
          <w:sz w:val="24"/>
          <w:szCs w:val="24"/>
        </w:rPr>
      </w:pPr>
    </w:p>
    <w:p w:rsidR="00F07473" w:rsidRDefault="00F07473" w:rsidP="00F07473">
      <w:pPr>
        <w:rPr>
          <w:rFonts w:ascii="Times New Roman" w:hAnsi="Times New Roman"/>
          <w:color w:val="000000" w:themeColor="text1"/>
          <w:sz w:val="24"/>
          <w:szCs w:val="24"/>
        </w:rPr>
      </w:pPr>
    </w:p>
    <w:p w:rsidR="00F07473" w:rsidRDefault="00F07473" w:rsidP="00F07473">
      <w:pPr>
        <w:rPr>
          <w:rFonts w:ascii="Times New Roman" w:hAnsi="Times New Roman"/>
          <w:color w:val="000000" w:themeColor="text1"/>
          <w:sz w:val="24"/>
          <w:szCs w:val="24"/>
        </w:rPr>
      </w:pPr>
    </w:p>
    <w:p w:rsidR="00F07473" w:rsidRPr="00EB2DA1" w:rsidRDefault="00F07473" w:rsidP="00F07473">
      <w:pPr>
        <w:rPr>
          <w:rFonts w:ascii="Times New Roman" w:hAnsi="Times New Roman"/>
          <w:color w:val="000000" w:themeColor="text1"/>
          <w:sz w:val="24"/>
          <w:szCs w:val="24"/>
        </w:rPr>
      </w:pPr>
    </w:p>
    <w:p w:rsidR="00F07473" w:rsidRPr="00EB2DA1" w:rsidRDefault="00F07473" w:rsidP="00F07473">
      <w:pPr>
        <w:rPr>
          <w:rFonts w:ascii="Times New Roman" w:hAnsi="Times New Roman"/>
          <w:color w:val="000000" w:themeColor="text1"/>
          <w:sz w:val="24"/>
          <w:szCs w:val="24"/>
        </w:rPr>
      </w:pPr>
    </w:p>
    <w:p w:rsidR="00F07473" w:rsidRPr="00EB2DA1" w:rsidRDefault="00F07473" w:rsidP="00F07473">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F07473" w:rsidRPr="00EB2DA1" w:rsidRDefault="00F07473" w:rsidP="00F07473">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F07473" w:rsidRPr="00EB2DA1" w:rsidRDefault="00F07473" w:rsidP="00F07473">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F07473" w:rsidRPr="00EB2DA1" w:rsidRDefault="00F07473" w:rsidP="00F07473">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F12C76" w:rsidRDefault="00F12C76" w:rsidP="00F07473">
      <w:pPr>
        <w:spacing w:after="0"/>
        <w:jc w:val="both"/>
        <w:rPr>
          <w:rFonts w:asciiTheme="minorHAnsi" w:hAnsiTheme="minorHAnsi"/>
        </w:rPr>
      </w:pPr>
    </w:p>
    <w:p w:rsidR="00F07473" w:rsidRPr="00683546" w:rsidRDefault="00F07473" w:rsidP="00F07473">
      <w:pPr>
        <w:pStyle w:val="15"/>
        <w:rPr>
          <w:rFonts w:ascii="Times New Roman" w:hAnsi="Times New Roman"/>
          <w:color w:val="auto"/>
          <w:lang w:val="ru-RU"/>
        </w:rPr>
      </w:pPr>
      <w:bookmarkStart w:id="4" w:name="_Toc208139192"/>
      <w:bookmarkStart w:id="5" w:name="_Toc208139291"/>
      <w:bookmarkStart w:id="6" w:name="_Toc208139390"/>
      <w:bookmarkStart w:id="7" w:name="_Toc208139489"/>
      <w:bookmarkStart w:id="8" w:name="_Toc208139588"/>
      <w:bookmarkStart w:id="9" w:name="_Toc208139687"/>
      <w:bookmarkStart w:id="10" w:name="_Toc208139786"/>
      <w:bookmarkStart w:id="11" w:name="_Toc208139885"/>
      <w:bookmarkStart w:id="12" w:name="_Toc208139984"/>
      <w:r w:rsidRPr="00683546">
        <w:rPr>
          <w:rFonts w:ascii="Times New Roman" w:hAnsi="Times New Roman"/>
          <w:color w:val="auto"/>
          <w:lang w:val="ru-RU"/>
        </w:rPr>
        <w:lastRenderedPageBreak/>
        <w:t>СОДЕРЖАНИЕ ПРОГРАММЫ</w:t>
      </w:r>
      <w:bookmarkEnd w:id="4"/>
      <w:bookmarkEnd w:id="5"/>
      <w:bookmarkEnd w:id="6"/>
      <w:bookmarkEnd w:id="7"/>
      <w:bookmarkEnd w:id="8"/>
      <w:bookmarkEnd w:id="9"/>
      <w:bookmarkEnd w:id="10"/>
      <w:bookmarkEnd w:id="11"/>
      <w:bookmarkEnd w:id="12"/>
    </w:p>
    <w:p w:rsidR="00F07473" w:rsidRDefault="00F07473" w:rsidP="00F07473">
      <w:pPr>
        <w:pStyle w:val="13"/>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p>
    <w:p w:rsidR="00F07473" w:rsidRDefault="00F07473" w:rsidP="00F07473">
      <w:pPr>
        <w:pStyle w:val="13"/>
        <w:rPr>
          <w:rFonts w:asciiTheme="minorHAnsi" w:eastAsiaTheme="minorEastAsia" w:hAnsiTheme="minorHAnsi" w:cstheme="minorBidi"/>
          <w:b w:val="0"/>
          <w:bCs w:val="0"/>
          <w:lang w:eastAsia="ru-RU"/>
        </w:rPr>
      </w:pPr>
      <w:hyperlink w:anchor="_Toc208139984" w:history="1">
        <w:r w:rsidRPr="00FE4775">
          <w:rPr>
            <w:rStyle w:val="a8"/>
          </w:rPr>
          <w:t>СОДЕРЖАНИЕ ПРОГРАММЫ</w:t>
        </w:r>
        <w:r>
          <w:rPr>
            <w:webHidden/>
          </w:rPr>
          <w:tab/>
        </w:r>
        <w:r>
          <w:rPr>
            <w:webHidden/>
          </w:rPr>
          <w:fldChar w:fldCharType="begin"/>
        </w:r>
        <w:r>
          <w:rPr>
            <w:webHidden/>
          </w:rPr>
          <w:instrText xml:space="preserve"> PAGEREF _Toc208139984 \h </w:instrText>
        </w:r>
        <w:r>
          <w:rPr>
            <w:webHidden/>
          </w:rPr>
        </w:r>
        <w:r>
          <w:rPr>
            <w:webHidden/>
          </w:rPr>
          <w:fldChar w:fldCharType="separate"/>
        </w:r>
        <w:r>
          <w:rPr>
            <w:webHidden/>
          </w:rPr>
          <w:t>89</w:t>
        </w:r>
        <w:r>
          <w:rPr>
            <w:webHidden/>
          </w:rPr>
          <w:fldChar w:fldCharType="end"/>
        </w:r>
      </w:hyperlink>
    </w:p>
    <w:p w:rsidR="00F07473" w:rsidRDefault="00F07473" w:rsidP="00F07473">
      <w:pPr>
        <w:pStyle w:val="13"/>
        <w:rPr>
          <w:rFonts w:asciiTheme="minorHAnsi" w:eastAsiaTheme="minorEastAsia" w:hAnsiTheme="minorHAnsi" w:cstheme="minorBidi"/>
          <w:b w:val="0"/>
          <w:bCs w:val="0"/>
          <w:lang w:eastAsia="ru-RU"/>
        </w:rPr>
      </w:pPr>
      <w:hyperlink w:anchor="_Toc208139985" w:history="1">
        <w:r w:rsidRPr="00FE4775">
          <w:rPr>
            <w:rStyle w:val="a8"/>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_Toc208139985 \h </w:instrText>
        </w:r>
        <w:r>
          <w:rPr>
            <w:webHidden/>
          </w:rPr>
        </w:r>
        <w:r>
          <w:rPr>
            <w:webHidden/>
          </w:rPr>
          <w:fldChar w:fldCharType="separate"/>
        </w:r>
        <w:r>
          <w:rPr>
            <w:webHidden/>
          </w:rPr>
          <w:t>90</w:t>
        </w:r>
        <w:r>
          <w:rPr>
            <w:webHidden/>
          </w:rPr>
          <w:fldChar w:fldCharType="end"/>
        </w:r>
      </w:hyperlink>
    </w:p>
    <w:p w:rsidR="00F07473" w:rsidRDefault="00F07473" w:rsidP="00F07473">
      <w:pPr>
        <w:pStyle w:val="2"/>
        <w:rPr>
          <w:rFonts w:asciiTheme="minorHAnsi" w:eastAsiaTheme="minorEastAsia" w:hAnsiTheme="minorHAnsi" w:cstheme="minorBidi"/>
          <w:i w:val="0"/>
          <w:iCs w:val="0"/>
          <w:sz w:val="22"/>
          <w:szCs w:val="22"/>
        </w:rPr>
      </w:pPr>
      <w:hyperlink w:anchor="_Toc208139986" w:history="1">
        <w:r w:rsidRPr="00FE4775">
          <w:rPr>
            <w:rStyle w:val="a8"/>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_Toc208139986 \h </w:instrText>
        </w:r>
        <w:r>
          <w:rPr>
            <w:webHidden/>
          </w:rPr>
        </w:r>
        <w:r>
          <w:rPr>
            <w:webHidden/>
          </w:rPr>
          <w:fldChar w:fldCharType="separate"/>
        </w:r>
        <w:r>
          <w:rPr>
            <w:webHidden/>
          </w:rPr>
          <w:t>90</w:t>
        </w:r>
        <w:r>
          <w:rPr>
            <w:webHidden/>
          </w:rPr>
          <w:fldChar w:fldCharType="end"/>
        </w:r>
      </w:hyperlink>
    </w:p>
    <w:p w:rsidR="00F07473" w:rsidRDefault="00F07473" w:rsidP="00F07473">
      <w:pPr>
        <w:pStyle w:val="2"/>
        <w:rPr>
          <w:rFonts w:asciiTheme="minorHAnsi" w:eastAsiaTheme="minorEastAsia" w:hAnsiTheme="minorHAnsi" w:cstheme="minorBidi"/>
          <w:i w:val="0"/>
          <w:iCs w:val="0"/>
          <w:sz w:val="22"/>
          <w:szCs w:val="22"/>
        </w:rPr>
      </w:pPr>
      <w:hyperlink w:anchor="_Toc208139987" w:history="1">
        <w:r w:rsidRPr="00FE4775">
          <w:rPr>
            <w:rStyle w:val="a8"/>
          </w:rPr>
          <w:t>1.2. Планируемые результаты освоения дисциплины</w:t>
        </w:r>
        <w:r>
          <w:rPr>
            <w:webHidden/>
          </w:rPr>
          <w:tab/>
        </w:r>
        <w:r>
          <w:rPr>
            <w:webHidden/>
          </w:rPr>
          <w:fldChar w:fldCharType="begin"/>
        </w:r>
        <w:r>
          <w:rPr>
            <w:webHidden/>
          </w:rPr>
          <w:instrText xml:space="preserve"> PAGEREF _Toc208139987 \h </w:instrText>
        </w:r>
        <w:r>
          <w:rPr>
            <w:webHidden/>
          </w:rPr>
        </w:r>
        <w:r>
          <w:rPr>
            <w:webHidden/>
          </w:rPr>
          <w:fldChar w:fldCharType="separate"/>
        </w:r>
        <w:r>
          <w:rPr>
            <w:webHidden/>
          </w:rPr>
          <w:t>90</w:t>
        </w:r>
        <w:r>
          <w:rPr>
            <w:webHidden/>
          </w:rPr>
          <w:fldChar w:fldCharType="end"/>
        </w:r>
      </w:hyperlink>
    </w:p>
    <w:p w:rsidR="00F07473" w:rsidRDefault="00F07473" w:rsidP="00F07473">
      <w:pPr>
        <w:pStyle w:val="13"/>
        <w:rPr>
          <w:rFonts w:asciiTheme="minorHAnsi" w:eastAsiaTheme="minorEastAsia" w:hAnsiTheme="minorHAnsi" w:cstheme="minorBidi"/>
          <w:b w:val="0"/>
          <w:bCs w:val="0"/>
          <w:lang w:eastAsia="ru-RU"/>
        </w:rPr>
      </w:pPr>
      <w:hyperlink w:anchor="_Toc208139988" w:history="1">
        <w:r w:rsidRPr="00FE4775">
          <w:rPr>
            <w:rStyle w:val="a8"/>
          </w:rPr>
          <w:t>2. Структура и содержание ДИСЦИПЛИНЫ</w:t>
        </w:r>
        <w:r>
          <w:rPr>
            <w:webHidden/>
          </w:rPr>
          <w:tab/>
        </w:r>
        <w:r>
          <w:rPr>
            <w:webHidden/>
          </w:rPr>
          <w:fldChar w:fldCharType="begin"/>
        </w:r>
        <w:r>
          <w:rPr>
            <w:webHidden/>
          </w:rPr>
          <w:instrText xml:space="preserve"> PAGEREF _Toc208139988 \h </w:instrText>
        </w:r>
        <w:r>
          <w:rPr>
            <w:webHidden/>
          </w:rPr>
        </w:r>
        <w:r>
          <w:rPr>
            <w:webHidden/>
          </w:rPr>
          <w:fldChar w:fldCharType="separate"/>
        </w:r>
        <w:r>
          <w:rPr>
            <w:webHidden/>
          </w:rPr>
          <w:t>92</w:t>
        </w:r>
        <w:r>
          <w:rPr>
            <w:webHidden/>
          </w:rPr>
          <w:fldChar w:fldCharType="end"/>
        </w:r>
      </w:hyperlink>
    </w:p>
    <w:p w:rsidR="00F07473" w:rsidRDefault="00F07473" w:rsidP="00F07473">
      <w:pPr>
        <w:pStyle w:val="2"/>
        <w:rPr>
          <w:rFonts w:asciiTheme="minorHAnsi" w:eastAsiaTheme="minorEastAsia" w:hAnsiTheme="minorHAnsi" w:cstheme="minorBidi"/>
          <w:i w:val="0"/>
          <w:iCs w:val="0"/>
          <w:sz w:val="22"/>
          <w:szCs w:val="22"/>
        </w:rPr>
      </w:pPr>
      <w:hyperlink w:anchor="_Toc208139989" w:history="1">
        <w:r w:rsidRPr="00FE4775">
          <w:rPr>
            <w:rStyle w:val="a8"/>
          </w:rPr>
          <w:t>2.1. Трудоемкость освоения дисциплины</w:t>
        </w:r>
        <w:r>
          <w:rPr>
            <w:webHidden/>
          </w:rPr>
          <w:tab/>
        </w:r>
        <w:r>
          <w:rPr>
            <w:webHidden/>
          </w:rPr>
          <w:fldChar w:fldCharType="begin"/>
        </w:r>
        <w:r>
          <w:rPr>
            <w:webHidden/>
          </w:rPr>
          <w:instrText xml:space="preserve"> PAGEREF _Toc208139989 \h </w:instrText>
        </w:r>
        <w:r>
          <w:rPr>
            <w:webHidden/>
          </w:rPr>
        </w:r>
        <w:r>
          <w:rPr>
            <w:webHidden/>
          </w:rPr>
          <w:fldChar w:fldCharType="separate"/>
        </w:r>
        <w:r>
          <w:rPr>
            <w:webHidden/>
          </w:rPr>
          <w:t>92</w:t>
        </w:r>
        <w:r>
          <w:rPr>
            <w:webHidden/>
          </w:rPr>
          <w:fldChar w:fldCharType="end"/>
        </w:r>
      </w:hyperlink>
    </w:p>
    <w:p w:rsidR="00F07473" w:rsidRDefault="00F07473" w:rsidP="00F07473">
      <w:pPr>
        <w:pStyle w:val="2"/>
        <w:rPr>
          <w:rFonts w:asciiTheme="minorHAnsi" w:eastAsiaTheme="minorEastAsia" w:hAnsiTheme="minorHAnsi" w:cstheme="minorBidi"/>
          <w:i w:val="0"/>
          <w:iCs w:val="0"/>
          <w:sz w:val="22"/>
          <w:szCs w:val="22"/>
        </w:rPr>
      </w:pPr>
      <w:hyperlink w:anchor="_Toc208139990" w:history="1">
        <w:r w:rsidRPr="00FE4775">
          <w:rPr>
            <w:rStyle w:val="a8"/>
          </w:rPr>
          <w:t>2.2. Примерное содержание дисциплины</w:t>
        </w:r>
        <w:r>
          <w:rPr>
            <w:webHidden/>
          </w:rPr>
          <w:tab/>
        </w:r>
        <w:r>
          <w:rPr>
            <w:webHidden/>
          </w:rPr>
          <w:fldChar w:fldCharType="begin"/>
        </w:r>
        <w:r>
          <w:rPr>
            <w:webHidden/>
          </w:rPr>
          <w:instrText xml:space="preserve"> PAGEREF _Toc208139990 \h </w:instrText>
        </w:r>
        <w:r>
          <w:rPr>
            <w:webHidden/>
          </w:rPr>
        </w:r>
        <w:r>
          <w:rPr>
            <w:webHidden/>
          </w:rPr>
          <w:fldChar w:fldCharType="separate"/>
        </w:r>
        <w:r>
          <w:rPr>
            <w:webHidden/>
          </w:rPr>
          <w:t>92</w:t>
        </w:r>
        <w:r>
          <w:rPr>
            <w:webHidden/>
          </w:rPr>
          <w:fldChar w:fldCharType="end"/>
        </w:r>
      </w:hyperlink>
    </w:p>
    <w:p w:rsidR="00F07473" w:rsidRDefault="00F07473" w:rsidP="00F07473">
      <w:pPr>
        <w:pStyle w:val="13"/>
        <w:rPr>
          <w:rFonts w:asciiTheme="minorHAnsi" w:eastAsiaTheme="minorEastAsia" w:hAnsiTheme="minorHAnsi" w:cstheme="minorBidi"/>
          <w:b w:val="0"/>
          <w:bCs w:val="0"/>
          <w:lang w:eastAsia="ru-RU"/>
        </w:rPr>
      </w:pPr>
      <w:hyperlink w:anchor="_Toc208139991" w:history="1">
        <w:r w:rsidRPr="00FE4775">
          <w:rPr>
            <w:rStyle w:val="a8"/>
          </w:rPr>
          <w:t>3. Условия реализации ДИСЦИПЛИНЫ</w:t>
        </w:r>
        <w:r>
          <w:rPr>
            <w:webHidden/>
          </w:rPr>
          <w:tab/>
        </w:r>
        <w:r>
          <w:rPr>
            <w:webHidden/>
          </w:rPr>
          <w:fldChar w:fldCharType="begin"/>
        </w:r>
        <w:r>
          <w:rPr>
            <w:webHidden/>
          </w:rPr>
          <w:instrText xml:space="preserve"> PAGEREF _Toc208139991 \h </w:instrText>
        </w:r>
        <w:r>
          <w:rPr>
            <w:webHidden/>
          </w:rPr>
        </w:r>
        <w:r>
          <w:rPr>
            <w:webHidden/>
          </w:rPr>
          <w:fldChar w:fldCharType="separate"/>
        </w:r>
        <w:r>
          <w:rPr>
            <w:webHidden/>
          </w:rPr>
          <w:t>93</w:t>
        </w:r>
        <w:r>
          <w:rPr>
            <w:webHidden/>
          </w:rPr>
          <w:fldChar w:fldCharType="end"/>
        </w:r>
      </w:hyperlink>
    </w:p>
    <w:p w:rsidR="00F07473" w:rsidRDefault="00F07473" w:rsidP="00F07473">
      <w:pPr>
        <w:pStyle w:val="2"/>
        <w:rPr>
          <w:rFonts w:asciiTheme="minorHAnsi" w:eastAsiaTheme="minorEastAsia" w:hAnsiTheme="minorHAnsi" w:cstheme="minorBidi"/>
          <w:i w:val="0"/>
          <w:iCs w:val="0"/>
          <w:sz w:val="22"/>
          <w:szCs w:val="22"/>
        </w:rPr>
      </w:pPr>
      <w:hyperlink w:anchor="_Toc208139992" w:history="1">
        <w:r w:rsidRPr="00FE4775">
          <w:rPr>
            <w:rStyle w:val="a8"/>
          </w:rPr>
          <w:t>3.1. Материально-техническое обеспечение</w:t>
        </w:r>
        <w:r>
          <w:rPr>
            <w:webHidden/>
          </w:rPr>
          <w:tab/>
        </w:r>
        <w:r>
          <w:rPr>
            <w:webHidden/>
          </w:rPr>
          <w:fldChar w:fldCharType="begin"/>
        </w:r>
        <w:r>
          <w:rPr>
            <w:webHidden/>
          </w:rPr>
          <w:instrText xml:space="preserve"> PAGEREF _Toc208139992 \h </w:instrText>
        </w:r>
        <w:r>
          <w:rPr>
            <w:webHidden/>
          </w:rPr>
        </w:r>
        <w:r>
          <w:rPr>
            <w:webHidden/>
          </w:rPr>
          <w:fldChar w:fldCharType="separate"/>
        </w:r>
        <w:r>
          <w:rPr>
            <w:webHidden/>
          </w:rPr>
          <w:t>93</w:t>
        </w:r>
        <w:r>
          <w:rPr>
            <w:webHidden/>
          </w:rPr>
          <w:fldChar w:fldCharType="end"/>
        </w:r>
      </w:hyperlink>
    </w:p>
    <w:p w:rsidR="00F07473" w:rsidRDefault="00F07473" w:rsidP="00F07473">
      <w:pPr>
        <w:pStyle w:val="2"/>
        <w:rPr>
          <w:rFonts w:asciiTheme="minorHAnsi" w:eastAsiaTheme="minorEastAsia" w:hAnsiTheme="minorHAnsi" w:cstheme="minorBidi"/>
          <w:i w:val="0"/>
          <w:iCs w:val="0"/>
          <w:sz w:val="22"/>
          <w:szCs w:val="22"/>
        </w:rPr>
      </w:pPr>
      <w:hyperlink w:anchor="_Toc208139993" w:history="1">
        <w:r w:rsidRPr="00FE4775">
          <w:rPr>
            <w:rStyle w:val="a8"/>
          </w:rPr>
          <w:t>3.2. Учебно-методическое обеспечение</w:t>
        </w:r>
        <w:r>
          <w:rPr>
            <w:webHidden/>
          </w:rPr>
          <w:tab/>
        </w:r>
        <w:r>
          <w:rPr>
            <w:webHidden/>
          </w:rPr>
          <w:fldChar w:fldCharType="begin"/>
        </w:r>
        <w:r>
          <w:rPr>
            <w:webHidden/>
          </w:rPr>
          <w:instrText xml:space="preserve"> PAGEREF _Toc208139993 \h </w:instrText>
        </w:r>
        <w:r>
          <w:rPr>
            <w:webHidden/>
          </w:rPr>
        </w:r>
        <w:r>
          <w:rPr>
            <w:webHidden/>
          </w:rPr>
          <w:fldChar w:fldCharType="separate"/>
        </w:r>
        <w:r>
          <w:rPr>
            <w:webHidden/>
          </w:rPr>
          <w:t>94</w:t>
        </w:r>
        <w:r>
          <w:rPr>
            <w:webHidden/>
          </w:rPr>
          <w:fldChar w:fldCharType="end"/>
        </w:r>
      </w:hyperlink>
    </w:p>
    <w:p w:rsidR="00F07473" w:rsidRDefault="00F07473" w:rsidP="00F07473">
      <w:pPr>
        <w:pStyle w:val="13"/>
        <w:rPr>
          <w:rFonts w:asciiTheme="minorHAnsi" w:eastAsiaTheme="minorEastAsia" w:hAnsiTheme="minorHAnsi" w:cstheme="minorBidi"/>
          <w:b w:val="0"/>
          <w:bCs w:val="0"/>
          <w:lang w:eastAsia="ru-RU"/>
        </w:rPr>
      </w:pPr>
      <w:hyperlink w:anchor="_Toc208139994" w:history="1">
        <w:r w:rsidRPr="00FE4775">
          <w:rPr>
            <w:rStyle w:val="a8"/>
          </w:rPr>
          <w:t>4. Контроль и оценка результатов освоения ДИСЦИПЛИНЫ</w:t>
        </w:r>
        <w:r>
          <w:rPr>
            <w:webHidden/>
          </w:rPr>
          <w:tab/>
        </w:r>
        <w:r>
          <w:rPr>
            <w:webHidden/>
          </w:rPr>
          <w:fldChar w:fldCharType="begin"/>
        </w:r>
        <w:r>
          <w:rPr>
            <w:webHidden/>
          </w:rPr>
          <w:instrText xml:space="preserve"> PAGEREF _Toc208139994 \h </w:instrText>
        </w:r>
        <w:r>
          <w:rPr>
            <w:webHidden/>
          </w:rPr>
        </w:r>
        <w:r>
          <w:rPr>
            <w:webHidden/>
          </w:rPr>
          <w:fldChar w:fldCharType="separate"/>
        </w:r>
        <w:r>
          <w:rPr>
            <w:webHidden/>
          </w:rPr>
          <w:t>94</w:t>
        </w:r>
        <w:r>
          <w:rPr>
            <w:webHidden/>
          </w:rPr>
          <w:fldChar w:fldCharType="end"/>
        </w:r>
      </w:hyperlink>
    </w:p>
    <w:p w:rsidR="00F07473" w:rsidRDefault="00F07473" w:rsidP="00F07473">
      <w:pPr>
        <w:pStyle w:val="15"/>
        <w:jc w:val="left"/>
        <w:rPr>
          <w:rFonts w:ascii="Times New Roman" w:hAnsi="Times New Roman"/>
          <w:b w:val="0"/>
          <w:bCs w:val="0"/>
          <w:lang w:val="ru-RU"/>
        </w:rPr>
      </w:pPr>
      <w:r>
        <w:rPr>
          <w:rFonts w:ascii="Times New Roman" w:hAnsi="Times New Roman"/>
          <w:b w:val="0"/>
          <w:bCs w:val="0"/>
          <w:lang w:val="ru-RU"/>
        </w:rPr>
        <w:fldChar w:fldCharType="end"/>
      </w:r>
    </w:p>
    <w:p w:rsidR="00F07473" w:rsidRDefault="00F07473" w:rsidP="00F07473">
      <w:pPr>
        <w:pStyle w:val="15"/>
        <w:jc w:val="left"/>
        <w:rPr>
          <w:rFonts w:ascii="Times New Roman" w:hAnsi="Times New Roman"/>
          <w:lang w:val="ru-RU"/>
        </w:rPr>
        <w:sectPr w:rsidR="00F07473" w:rsidSect="00D76851">
          <w:headerReference w:type="even" r:id="rId8"/>
          <w:headerReference w:type="default" r:id="rId9"/>
          <w:pgSz w:w="11906" w:h="16838"/>
          <w:pgMar w:top="1134" w:right="567" w:bottom="1134" w:left="1701" w:header="709" w:footer="709" w:gutter="0"/>
          <w:cols w:space="708"/>
          <w:docGrid w:linePitch="360"/>
        </w:sectPr>
      </w:pPr>
    </w:p>
    <w:p w:rsidR="00F07473" w:rsidRPr="00F07473" w:rsidRDefault="00F07473" w:rsidP="00F07473">
      <w:pPr>
        <w:pStyle w:val="15"/>
        <w:spacing w:after="0"/>
        <w:rPr>
          <w:rFonts w:ascii="Times New Roman" w:hAnsi="Times New Roman"/>
          <w:color w:val="auto"/>
        </w:rPr>
      </w:pPr>
      <w:bookmarkStart w:id="13" w:name="_Toc208139193"/>
      <w:bookmarkStart w:id="14" w:name="_Toc208139292"/>
      <w:bookmarkStart w:id="15" w:name="_Toc208139391"/>
      <w:bookmarkStart w:id="16" w:name="_Toc208139490"/>
      <w:bookmarkStart w:id="17" w:name="_Toc208139589"/>
      <w:bookmarkStart w:id="18" w:name="_Toc208139688"/>
      <w:bookmarkStart w:id="19" w:name="_Toc208139787"/>
      <w:bookmarkStart w:id="20" w:name="_Toc208139886"/>
      <w:bookmarkStart w:id="21" w:name="_Toc208139985"/>
      <w:r w:rsidRPr="00F07473">
        <w:rPr>
          <w:rFonts w:ascii="Times New Roman" w:hAnsi="Times New Roman"/>
          <w:color w:val="auto"/>
          <w:lang w:val="ru-RU"/>
        </w:rPr>
        <w:lastRenderedPageBreak/>
        <w:t xml:space="preserve">1. </w:t>
      </w:r>
      <w:r w:rsidRPr="00F07473">
        <w:rPr>
          <w:rFonts w:ascii="Times New Roman" w:hAnsi="Times New Roman"/>
          <w:color w:val="auto"/>
        </w:rPr>
        <w:t>Общая характеристика</w:t>
      </w:r>
      <w:r w:rsidRPr="00F07473">
        <w:rPr>
          <w:rFonts w:ascii="Times New Roman" w:hAnsi="Times New Roman"/>
          <w:color w:val="auto"/>
          <w:lang w:val="ru-RU"/>
        </w:rPr>
        <w:t xml:space="preserve"> </w:t>
      </w:r>
      <w:r w:rsidRPr="00F07473">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F07473" w:rsidRPr="00F07473" w:rsidRDefault="00F07473" w:rsidP="00F07473">
      <w:pPr>
        <w:pStyle w:val="14"/>
        <w:jc w:val="center"/>
        <w:rPr>
          <w:rFonts w:eastAsia="Segoe UI"/>
          <w:lang w:val="ru-RU"/>
        </w:rPr>
      </w:pPr>
      <w:r w:rsidRPr="00F07473">
        <w:rPr>
          <w:rFonts w:eastAsia="Segoe UI"/>
          <w:lang w:val="ru-RU"/>
        </w:rPr>
        <w:t>«ОП.09 Основы работы с информацией»</w:t>
      </w:r>
    </w:p>
    <w:p w:rsidR="00F07473" w:rsidRPr="00F07473" w:rsidRDefault="00F07473" w:rsidP="00F07473">
      <w:pPr>
        <w:pStyle w:val="14"/>
        <w:rPr>
          <w:lang w:val="ru-RU"/>
        </w:rPr>
      </w:pPr>
    </w:p>
    <w:p w:rsidR="00F07473" w:rsidRPr="00F07473" w:rsidRDefault="00F07473" w:rsidP="00F07473">
      <w:pPr>
        <w:pStyle w:val="110"/>
        <w:spacing w:after="0" w:line="240" w:lineRule="auto"/>
        <w:jc w:val="both"/>
        <w:rPr>
          <w:rFonts w:ascii="Times New Roman" w:hAnsi="Times New Roman"/>
          <w:color w:val="auto"/>
        </w:rPr>
      </w:pPr>
      <w:bookmarkStart w:id="22" w:name="_Toc208139194"/>
      <w:bookmarkStart w:id="23" w:name="_Toc208139293"/>
      <w:bookmarkStart w:id="24" w:name="_Toc208139392"/>
      <w:bookmarkStart w:id="25" w:name="_Toc208139491"/>
      <w:bookmarkStart w:id="26" w:name="_Toc208139590"/>
      <w:bookmarkStart w:id="27" w:name="_Toc208139689"/>
      <w:bookmarkStart w:id="28" w:name="_Toc208139788"/>
      <w:bookmarkStart w:id="29" w:name="_Toc208139887"/>
      <w:bookmarkStart w:id="30" w:name="_Toc208139986"/>
      <w:r w:rsidRPr="00F07473">
        <w:rPr>
          <w:rFonts w:ascii="Times New Roman" w:hAnsi="Times New Roman"/>
          <w:color w:val="auto"/>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F07473" w:rsidRPr="00F07473" w:rsidRDefault="00F07473" w:rsidP="00F07473">
      <w:pPr>
        <w:suppressAutoHyphens/>
        <w:spacing w:after="0" w:line="240" w:lineRule="auto"/>
        <w:ind w:firstLine="709"/>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 xml:space="preserve">Цель дисциплины «Основы работы с информацией»: формирование представлений о работе с информацией. </w:t>
      </w:r>
    </w:p>
    <w:p w:rsidR="00F07473" w:rsidRPr="00F07473" w:rsidRDefault="00F07473" w:rsidP="00F07473">
      <w:pPr>
        <w:suppressAutoHyphens/>
        <w:spacing w:after="0" w:line="240" w:lineRule="auto"/>
        <w:ind w:firstLine="709"/>
        <w:jc w:val="both"/>
        <w:rPr>
          <w:rFonts w:ascii="Times New Roman" w:hAnsi="Times New Roman" w:cs="Times New Roman"/>
          <w:sz w:val="24"/>
          <w:szCs w:val="24"/>
        </w:rPr>
      </w:pPr>
      <w:r w:rsidRPr="00F07473">
        <w:rPr>
          <w:rFonts w:ascii="Times New Roman" w:eastAsia="Times New Roman" w:hAnsi="Times New Roman" w:cs="Times New Roman"/>
          <w:sz w:val="24"/>
          <w:szCs w:val="24"/>
        </w:rPr>
        <w:t>Дисциплина «Основы работы с информацией» включена в обязательную часть общепрофессионального цикла образовательной программы</w:t>
      </w:r>
      <w:r w:rsidRPr="00F07473">
        <w:rPr>
          <w:rFonts w:ascii="Times New Roman" w:hAnsi="Times New Roman" w:cs="Times New Roman"/>
          <w:sz w:val="24"/>
          <w:szCs w:val="24"/>
        </w:rPr>
        <w:t>.</w:t>
      </w:r>
    </w:p>
    <w:p w:rsidR="00F07473" w:rsidRPr="00F07473" w:rsidRDefault="00F07473" w:rsidP="00F07473">
      <w:pPr>
        <w:suppressAutoHyphens/>
        <w:spacing w:after="0" w:line="240" w:lineRule="auto"/>
        <w:ind w:firstLine="709"/>
        <w:jc w:val="both"/>
        <w:rPr>
          <w:rFonts w:ascii="Times New Roman" w:hAnsi="Times New Roman" w:cs="Times New Roman"/>
          <w:sz w:val="24"/>
          <w:szCs w:val="24"/>
        </w:rPr>
      </w:pPr>
    </w:p>
    <w:p w:rsidR="00F07473" w:rsidRPr="00F07473" w:rsidRDefault="00F07473" w:rsidP="00F07473">
      <w:pPr>
        <w:pStyle w:val="110"/>
        <w:spacing w:after="0" w:line="240" w:lineRule="auto"/>
        <w:rPr>
          <w:rFonts w:ascii="Times New Roman" w:hAnsi="Times New Roman"/>
          <w:color w:val="auto"/>
        </w:rPr>
      </w:pPr>
      <w:bookmarkStart w:id="31" w:name="_Toc208139195"/>
      <w:bookmarkStart w:id="32" w:name="_Toc208139294"/>
      <w:bookmarkStart w:id="33" w:name="_Toc208139393"/>
      <w:bookmarkStart w:id="34" w:name="_Toc208139492"/>
      <w:bookmarkStart w:id="35" w:name="_Toc208139591"/>
      <w:bookmarkStart w:id="36" w:name="_Toc208139690"/>
      <w:bookmarkStart w:id="37" w:name="_Toc208139789"/>
      <w:bookmarkStart w:id="38" w:name="_Toc208139888"/>
      <w:bookmarkStart w:id="39" w:name="_Toc208139987"/>
      <w:r w:rsidRPr="00F07473">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F07473" w:rsidRPr="00F07473" w:rsidRDefault="00F07473" w:rsidP="00F07473">
      <w:pPr>
        <w:spacing w:after="0" w:line="240" w:lineRule="auto"/>
        <w:ind w:firstLine="709"/>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F07473" w:rsidRPr="00F07473" w:rsidRDefault="00F07473" w:rsidP="00F07473">
      <w:pPr>
        <w:spacing w:after="0" w:line="240" w:lineRule="auto"/>
        <w:ind w:firstLine="709"/>
        <w:rPr>
          <w:rFonts w:ascii="Times New Roman" w:hAnsi="Times New Roman" w:cs="Times New Roman"/>
          <w:bCs/>
          <w:sz w:val="24"/>
          <w:szCs w:val="24"/>
        </w:rPr>
      </w:pPr>
      <w:r w:rsidRPr="00F07473">
        <w:rPr>
          <w:rFonts w:ascii="Times New Roman" w:hAnsi="Times New Roman" w:cs="Times New Roman"/>
          <w:bCs/>
          <w:sz w:val="24"/>
          <w:szCs w:val="24"/>
        </w:rPr>
        <w:t>В результате освоения дисциплины обучающийся должен</w:t>
      </w:r>
      <w:r w:rsidRPr="00F07473">
        <w:rPr>
          <w:rFonts w:ascii="Times New Roman" w:hAnsi="Times New Roman" w:cs="Times New Roman"/>
          <w:bCs/>
          <w:sz w:val="24"/>
          <w:szCs w:val="24"/>
          <w:vertAlign w:val="superscript"/>
        </w:rPr>
        <w:footnoteReference w:id="1"/>
      </w:r>
      <w:r w:rsidRPr="00F07473">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2754"/>
        <w:gridCol w:w="2752"/>
        <w:gridCol w:w="2687"/>
      </w:tblGrid>
      <w:tr w:rsidR="00F07473" w:rsidRPr="00F07473" w:rsidTr="0021106C">
        <w:tc>
          <w:tcPr>
            <w:tcW w:w="1245" w:type="dxa"/>
            <w:tcBorders>
              <w:top w:val="single" w:sz="4" w:space="0" w:color="auto"/>
              <w:left w:val="single" w:sz="4" w:space="0" w:color="auto"/>
              <w:right w:val="single" w:sz="4" w:space="0" w:color="auto"/>
            </w:tcBorders>
          </w:tcPr>
          <w:p w:rsidR="00F07473" w:rsidRPr="00F07473" w:rsidRDefault="00F07473" w:rsidP="00F07473">
            <w:pPr>
              <w:spacing w:after="0" w:line="240" w:lineRule="auto"/>
              <w:rPr>
                <w:rStyle w:val="ac"/>
                <w:b/>
                <w:i w:val="0"/>
                <w:sz w:val="24"/>
                <w:szCs w:val="24"/>
              </w:rPr>
            </w:pPr>
            <w:r w:rsidRPr="00F07473">
              <w:rPr>
                <w:rStyle w:val="ac"/>
                <w:b/>
                <w:sz w:val="24"/>
                <w:szCs w:val="24"/>
              </w:rPr>
              <w:t xml:space="preserve">Код ОК, </w:t>
            </w:r>
          </w:p>
          <w:p w:rsidR="00F07473" w:rsidRPr="00F07473" w:rsidRDefault="00F07473" w:rsidP="00F07473">
            <w:pPr>
              <w:spacing w:after="0" w:line="240" w:lineRule="auto"/>
              <w:rPr>
                <w:rStyle w:val="ac"/>
                <w:b/>
                <w:i w:val="0"/>
                <w:sz w:val="24"/>
                <w:szCs w:val="24"/>
              </w:rPr>
            </w:pPr>
            <w:r w:rsidRPr="00F07473">
              <w:rPr>
                <w:rStyle w:val="ac"/>
                <w:b/>
                <w:sz w:val="24"/>
                <w:szCs w:val="24"/>
              </w:rPr>
              <w:t xml:space="preserve">ПК </w:t>
            </w:r>
          </w:p>
        </w:tc>
        <w:tc>
          <w:tcPr>
            <w:tcW w:w="2807" w:type="dxa"/>
            <w:tcBorders>
              <w:top w:val="single" w:sz="4" w:space="0" w:color="auto"/>
              <w:left w:val="single" w:sz="4" w:space="0" w:color="auto"/>
              <w:right w:val="single" w:sz="4" w:space="0" w:color="auto"/>
            </w:tcBorders>
          </w:tcPr>
          <w:p w:rsidR="00F07473" w:rsidRPr="00F07473" w:rsidRDefault="00F07473" w:rsidP="00F07473">
            <w:pPr>
              <w:spacing w:after="0" w:line="240" w:lineRule="auto"/>
              <w:jc w:val="center"/>
              <w:rPr>
                <w:rFonts w:ascii="Times New Roman" w:hAnsi="Times New Roman" w:cs="Times New Roman"/>
                <w:b/>
                <w:sz w:val="24"/>
                <w:szCs w:val="24"/>
              </w:rPr>
            </w:pPr>
            <w:r w:rsidRPr="00F07473">
              <w:rPr>
                <w:rFonts w:ascii="Times New Roman" w:hAnsi="Times New Roman" w:cs="Times New Roman"/>
                <w:b/>
                <w:sz w:val="24"/>
                <w:szCs w:val="24"/>
              </w:rPr>
              <w:t>Уметь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F07473" w:rsidRPr="00F07473" w:rsidRDefault="00F07473" w:rsidP="00F07473">
            <w:pPr>
              <w:spacing w:after="0" w:line="240" w:lineRule="auto"/>
              <w:jc w:val="center"/>
              <w:rPr>
                <w:rFonts w:ascii="Times New Roman" w:hAnsi="Times New Roman" w:cs="Times New Roman"/>
                <w:b/>
                <w:sz w:val="24"/>
                <w:szCs w:val="24"/>
              </w:rPr>
            </w:pPr>
            <w:r w:rsidRPr="00F07473">
              <w:rPr>
                <w:rFonts w:ascii="Times New Roman" w:hAnsi="Times New Roman" w:cs="Times New Roman"/>
                <w:b/>
                <w:sz w:val="24"/>
                <w:szCs w:val="24"/>
              </w:rPr>
              <w:t>Знать</w:t>
            </w:r>
          </w:p>
        </w:tc>
        <w:tc>
          <w:tcPr>
            <w:tcW w:w="2769"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spacing w:after="0" w:line="240" w:lineRule="auto"/>
              <w:jc w:val="center"/>
              <w:rPr>
                <w:rFonts w:ascii="Times New Roman" w:hAnsi="Times New Roman" w:cs="Times New Roman"/>
                <w:b/>
                <w:sz w:val="24"/>
                <w:szCs w:val="24"/>
              </w:rPr>
            </w:pPr>
            <w:r w:rsidRPr="00F07473">
              <w:rPr>
                <w:rFonts w:ascii="Times New Roman" w:hAnsi="Times New Roman" w:cs="Times New Roman"/>
                <w:b/>
                <w:sz w:val="24"/>
                <w:szCs w:val="24"/>
              </w:rPr>
              <w:t xml:space="preserve">Владеть навыками </w:t>
            </w:r>
          </w:p>
        </w:tc>
      </w:tr>
      <w:tr w:rsidR="00F07473" w:rsidRPr="00F07473" w:rsidTr="0021106C">
        <w:tc>
          <w:tcPr>
            <w:tcW w:w="1245" w:type="dxa"/>
            <w:tcBorders>
              <w:top w:val="single" w:sz="4" w:space="0" w:color="auto"/>
              <w:left w:val="single" w:sz="4" w:space="0" w:color="auto"/>
              <w:right w:val="single" w:sz="4" w:space="0" w:color="auto"/>
            </w:tcBorders>
          </w:tcPr>
          <w:p w:rsidR="00F07473" w:rsidRPr="00F07473" w:rsidRDefault="00F07473" w:rsidP="00F07473">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769"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spacing w:after="0" w:line="240" w:lineRule="auto"/>
              <w:jc w:val="center"/>
              <w:rPr>
                <w:rFonts w:ascii="Times New Roman" w:hAnsi="Times New Roman" w:cs="Times New Roman"/>
                <w:bCs/>
                <w:sz w:val="24"/>
                <w:szCs w:val="24"/>
              </w:rPr>
            </w:pPr>
            <w:r w:rsidRPr="00F07473">
              <w:rPr>
                <w:rFonts w:ascii="Times New Roman" w:hAnsi="Times New Roman" w:cs="Times New Roman"/>
                <w:bCs/>
                <w:sz w:val="24"/>
                <w:szCs w:val="24"/>
              </w:rPr>
              <w:t>-</w:t>
            </w:r>
          </w:p>
        </w:tc>
      </w:tr>
      <w:tr w:rsidR="00F07473" w:rsidRPr="00F07473" w:rsidTr="0021106C">
        <w:trPr>
          <w:trHeight w:val="359"/>
        </w:trPr>
        <w:tc>
          <w:tcPr>
            <w:tcW w:w="1245" w:type="dxa"/>
            <w:vMerge w:val="restart"/>
            <w:tcBorders>
              <w:left w:val="single" w:sz="4" w:space="0" w:color="auto"/>
              <w:right w:val="single" w:sz="4" w:space="0" w:color="auto"/>
            </w:tcBorders>
          </w:tcPr>
          <w:p w:rsidR="00F07473" w:rsidRPr="00F07473" w:rsidRDefault="00F07473" w:rsidP="00F07473">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ОК.02</w:t>
            </w:r>
          </w:p>
        </w:tc>
        <w:tc>
          <w:tcPr>
            <w:tcW w:w="2807" w:type="dxa"/>
            <w:tcBorders>
              <w:left w:val="single" w:sz="4" w:space="0" w:color="auto"/>
              <w:right w:val="single" w:sz="4" w:space="0" w:color="auto"/>
            </w:tcBorders>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 xml:space="preserve">выделять наиболее значимое в перечне информации, структурировать получаемую информацию, </w:t>
            </w:r>
            <w:r w:rsidRPr="00F07473">
              <w:rPr>
                <w:rFonts w:ascii="Times New Roman" w:hAnsi="Times New Roman" w:cs="Times New Roman"/>
                <w:bCs/>
                <w:sz w:val="24"/>
                <w:szCs w:val="24"/>
              </w:rPr>
              <w:lastRenderedPageBreak/>
              <w:t>оформлять результаты поиска</w:t>
            </w:r>
          </w:p>
        </w:tc>
        <w:tc>
          <w:tcPr>
            <w:tcW w:w="2807" w:type="dxa"/>
            <w:tcBorders>
              <w:top w:val="single" w:sz="4" w:space="0" w:color="auto"/>
              <w:left w:val="single" w:sz="4" w:space="0" w:color="auto"/>
              <w:right w:val="single" w:sz="4" w:space="0" w:color="auto"/>
            </w:tcBorders>
            <w:shd w:val="clear" w:color="auto" w:fill="auto"/>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приемы структурирования информации</w:t>
            </w:r>
          </w:p>
        </w:tc>
        <w:tc>
          <w:tcPr>
            <w:tcW w:w="2769"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spacing w:after="0" w:line="240" w:lineRule="auto"/>
              <w:jc w:val="center"/>
              <w:rPr>
                <w:rFonts w:ascii="Times New Roman" w:hAnsi="Times New Roman" w:cs="Times New Roman"/>
                <w:bCs/>
                <w:sz w:val="24"/>
                <w:szCs w:val="24"/>
              </w:rPr>
            </w:pPr>
            <w:r w:rsidRPr="00F07473">
              <w:rPr>
                <w:rFonts w:ascii="Times New Roman" w:hAnsi="Times New Roman" w:cs="Times New Roman"/>
                <w:bCs/>
                <w:sz w:val="24"/>
                <w:szCs w:val="24"/>
              </w:rPr>
              <w:t>-</w:t>
            </w:r>
          </w:p>
        </w:tc>
      </w:tr>
      <w:tr w:rsidR="00F07473" w:rsidRPr="00F07473" w:rsidTr="0021106C">
        <w:trPr>
          <w:trHeight w:val="279"/>
        </w:trPr>
        <w:tc>
          <w:tcPr>
            <w:tcW w:w="1245" w:type="dxa"/>
            <w:tcBorders>
              <w:left w:val="single" w:sz="4" w:space="0" w:color="auto"/>
              <w:right w:val="single" w:sz="4" w:space="0" w:color="auto"/>
            </w:tcBorders>
          </w:tcPr>
          <w:p w:rsidR="00F07473" w:rsidRPr="00F07473" w:rsidRDefault="00F07473" w:rsidP="00F07473">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ОК.07</w:t>
            </w:r>
          </w:p>
        </w:tc>
        <w:tc>
          <w:tcPr>
            <w:tcW w:w="2807" w:type="dxa"/>
            <w:tcBorders>
              <w:left w:val="single" w:sz="4" w:space="0" w:color="auto"/>
              <w:right w:val="single" w:sz="4" w:space="0" w:color="auto"/>
            </w:tcBorders>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F07473">
              <w:rPr>
                <w:rFonts w:ascii="Times New Roman" w:eastAsia="Calibri" w:hAnsi="Times New Roman" w:cs="Times New Roman"/>
                <w:bCs/>
                <w:i/>
                <w:sz w:val="24"/>
                <w:szCs w:val="24"/>
              </w:rPr>
              <w:t>специальности</w:t>
            </w:r>
            <w:r w:rsidRPr="00F07473">
              <w:rPr>
                <w:rFonts w:ascii="Times New Roman" w:eastAsia="Calibri" w:hAnsi="Times New Roman" w:cs="Times New Roman"/>
                <w:bCs/>
                <w:i/>
                <w:iCs/>
                <w:sz w:val="24"/>
                <w:szCs w:val="24"/>
              </w:rPr>
              <w:t xml:space="preserve"> </w:t>
            </w:r>
          </w:p>
        </w:tc>
        <w:tc>
          <w:tcPr>
            <w:tcW w:w="2807" w:type="dxa"/>
            <w:tcBorders>
              <w:top w:val="single" w:sz="4" w:space="0" w:color="auto"/>
              <w:left w:val="single" w:sz="4" w:space="0" w:color="auto"/>
              <w:right w:val="single" w:sz="4" w:space="0" w:color="auto"/>
            </w:tcBorders>
            <w:shd w:val="clear" w:color="auto" w:fill="auto"/>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eastAsia="Calibri" w:hAnsi="Times New Roman" w:cs="Times New Roman"/>
                <w:bCs/>
                <w:iCs/>
                <w:sz w:val="24"/>
                <w:szCs w:val="24"/>
              </w:rPr>
              <w:t>основные ресурсы, задействованные в профессиональной деятельности</w:t>
            </w:r>
          </w:p>
        </w:tc>
        <w:tc>
          <w:tcPr>
            <w:tcW w:w="2769" w:type="dxa"/>
            <w:tcBorders>
              <w:top w:val="single" w:sz="4" w:space="0" w:color="auto"/>
              <w:left w:val="single" w:sz="4" w:space="0" w:color="auto"/>
              <w:right w:val="single" w:sz="4" w:space="0" w:color="auto"/>
            </w:tcBorders>
          </w:tcPr>
          <w:p w:rsidR="00F07473" w:rsidRPr="00F07473" w:rsidRDefault="00F07473" w:rsidP="00F07473">
            <w:pPr>
              <w:spacing w:after="0" w:line="240" w:lineRule="auto"/>
              <w:jc w:val="center"/>
              <w:rPr>
                <w:rFonts w:ascii="Times New Roman" w:hAnsi="Times New Roman" w:cs="Times New Roman"/>
                <w:bCs/>
                <w:sz w:val="24"/>
                <w:szCs w:val="24"/>
              </w:rPr>
            </w:pPr>
            <w:r w:rsidRPr="00F07473">
              <w:rPr>
                <w:rFonts w:ascii="Times New Roman" w:hAnsi="Times New Roman" w:cs="Times New Roman"/>
                <w:bCs/>
                <w:sz w:val="24"/>
                <w:szCs w:val="24"/>
              </w:rPr>
              <w:t>-</w:t>
            </w:r>
          </w:p>
        </w:tc>
      </w:tr>
      <w:tr w:rsidR="00F07473" w:rsidRPr="00F07473" w:rsidTr="0021106C">
        <w:tc>
          <w:tcPr>
            <w:tcW w:w="1245" w:type="dxa"/>
            <w:tcBorders>
              <w:left w:val="single" w:sz="4" w:space="0" w:color="auto"/>
              <w:bottom w:val="single" w:sz="4" w:space="0" w:color="auto"/>
              <w:right w:val="single" w:sz="4" w:space="0" w:color="auto"/>
            </w:tcBorders>
          </w:tcPr>
          <w:p w:rsidR="00F07473" w:rsidRPr="00F07473" w:rsidRDefault="00F07473" w:rsidP="00F07473">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ОК.09</w:t>
            </w:r>
          </w:p>
        </w:tc>
        <w:tc>
          <w:tcPr>
            <w:tcW w:w="2807" w:type="dxa"/>
            <w:tcBorders>
              <w:left w:val="single" w:sz="4" w:space="0" w:color="auto"/>
              <w:bottom w:val="single" w:sz="4" w:space="0" w:color="auto"/>
              <w:right w:val="single" w:sz="4" w:space="0" w:color="auto"/>
            </w:tcBorders>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769"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spacing w:after="0" w:line="240" w:lineRule="auto"/>
              <w:jc w:val="center"/>
              <w:rPr>
                <w:rFonts w:ascii="Times New Roman" w:hAnsi="Times New Roman" w:cs="Times New Roman"/>
                <w:bCs/>
                <w:sz w:val="24"/>
                <w:szCs w:val="24"/>
              </w:rPr>
            </w:pPr>
            <w:r w:rsidRPr="00F07473">
              <w:rPr>
                <w:rFonts w:ascii="Times New Roman" w:hAnsi="Times New Roman" w:cs="Times New Roman"/>
                <w:bCs/>
                <w:sz w:val="24"/>
                <w:szCs w:val="24"/>
              </w:rPr>
              <w:t>-</w:t>
            </w:r>
          </w:p>
        </w:tc>
      </w:tr>
      <w:tr w:rsidR="00F07473" w:rsidRPr="00F07473" w:rsidTr="0021106C">
        <w:tc>
          <w:tcPr>
            <w:tcW w:w="1245"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ПК 2.3</w:t>
            </w:r>
          </w:p>
        </w:tc>
        <w:tc>
          <w:tcPr>
            <w:tcW w:w="2807"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анализировать и определять зависимости между модулями и компонентами</w:t>
            </w:r>
          </w:p>
          <w:p w:rsidR="00F07473" w:rsidRPr="00F07473" w:rsidRDefault="00F07473" w:rsidP="00F07473">
            <w:pPr>
              <w:pStyle w:val="a4"/>
              <w:numPr>
                <w:ilvl w:val="0"/>
                <w:numId w:val="1"/>
              </w:numPr>
              <w:ind w:left="334"/>
              <w:rPr>
                <w:rFonts w:ascii="Times New Roman" w:hAnsi="Times New Roman" w:cs="Times New Roman"/>
                <w:bCs/>
                <w:sz w:val="24"/>
                <w:szCs w:val="24"/>
              </w:rPr>
            </w:pPr>
            <w:r w:rsidRPr="00F07473">
              <w:rPr>
                <w:rFonts w:ascii="Times New Roman" w:eastAsia="Calibri" w:hAnsi="Times New Roman" w:cs="Times New Roman"/>
                <w:sz w:val="24"/>
                <w:szCs w:val="24"/>
              </w:rPr>
              <w:t>работать с различными форматами данных и протоколами передачи данных</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международных стандартов локальных вычислительных сетей</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методы и подходы к интеграции модулей и компонентов</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 xml:space="preserve">принципы </w:t>
            </w:r>
            <w:proofErr w:type="spellStart"/>
            <w:r w:rsidRPr="00F07473">
              <w:rPr>
                <w:rFonts w:ascii="Times New Roman" w:eastAsia="Calibri" w:hAnsi="Times New Roman" w:cs="Times New Roman"/>
                <w:sz w:val="24"/>
                <w:szCs w:val="24"/>
              </w:rPr>
              <w:t>версионирования</w:t>
            </w:r>
            <w:proofErr w:type="spellEnd"/>
            <w:r w:rsidRPr="00F07473">
              <w:rPr>
                <w:rFonts w:ascii="Times New Roman" w:eastAsia="Calibri" w:hAnsi="Times New Roman" w:cs="Times New Roman"/>
                <w:sz w:val="24"/>
                <w:szCs w:val="24"/>
              </w:rPr>
              <w:t xml:space="preserve"> и управления изменениями при интеграции</w:t>
            </w:r>
          </w:p>
          <w:p w:rsidR="00F07473" w:rsidRPr="00F07473" w:rsidRDefault="00F07473" w:rsidP="00F07473">
            <w:pPr>
              <w:pStyle w:val="a4"/>
              <w:numPr>
                <w:ilvl w:val="0"/>
                <w:numId w:val="1"/>
              </w:numPr>
              <w:ind w:left="334"/>
              <w:rPr>
                <w:rFonts w:ascii="Times New Roman" w:hAnsi="Times New Roman" w:cs="Times New Roman"/>
                <w:bCs/>
                <w:sz w:val="24"/>
                <w:szCs w:val="24"/>
              </w:rPr>
            </w:pPr>
            <w:r w:rsidRPr="00F07473">
              <w:rPr>
                <w:rFonts w:ascii="Times New Roman" w:eastAsia="Calibri" w:hAnsi="Times New Roman" w:cs="Times New Roman"/>
                <w:sz w:val="24"/>
                <w:szCs w:val="24"/>
              </w:rPr>
              <w:t>принципы безопасности при интеграции модулей и компонентов</w:t>
            </w:r>
          </w:p>
        </w:tc>
        <w:tc>
          <w:tcPr>
            <w:tcW w:w="2769"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работы с интеграционными платформами и инструментами</w:t>
            </w:r>
          </w:p>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t>обеспечения совместимости и стабильности системы</w:t>
            </w:r>
          </w:p>
        </w:tc>
      </w:tr>
      <w:tr w:rsidR="00F07473" w:rsidRPr="00F07473" w:rsidTr="0021106C">
        <w:tc>
          <w:tcPr>
            <w:tcW w:w="1245"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ПК 3.1</w:t>
            </w:r>
          </w:p>
        </w:tc>
        <w:tc>
          <w:tcPr>
            <w:tcW w:w="2807"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 xml:space="preserve">проводить сбор и анализ исходных данных для разработки </w:t>
            </w:r>
            <w:r w:rsidRPr="00F07473">
              <w:rPr>
                <w:rFonts w:ascii="Times New Roman" w:eastAsia="Calibri" w:hAnsi="Times New Roman" w:cs="Times New Roman"/>
                <w:sz w:val="24"/>
                <w:szCs w:val="24"/>
              </w:rPr>
              <w:lastRenderedPageBreak/>
              <w:t>проектной документации на информационную систему</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определять требования и функциональность информационной системы на основе собранных данных</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организовывать и управлять процессом сбора исходных данных для разработки проектной документации</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проводить анкетирование</w:t>
            </w:r>
          </w:p>
          <w:p w:rsidR="00F07473" w:rsidRPr="00F07473" w:rsidRDefault="00F07473" w:rsidP="00F07473">
            <w:pPr>
              <w:pStyle w:val="a4"/>
              <w:numPr>
                <w:ilvl w:val="0"/>
                <w:numId w:val="1"/>
              </w:numPr>
              <w:ind w:left="334"/>
              <w:rPr>
                <w:rFonts w:ascii="Times New Roman" w:hAnsi="Times New Roman" w:cs="Times New Roman"/>
                <w:bCs/>
                <w:sz w:val="24"/>
                <w:szCs w:val="24"/>
              </w:rPr>
            </w:pPr>
            <w:r w:rsidRPr="00F07473">
              <w:rPr>
                <w:rFonts w:ascii="Times New Roman" w:eastAsia="Calibri" w:hAnsi="Times New Roman" w:cs="Times New Roman"/>
                <w:sz w:val="24"/>
                <w:szCs w:val="24"/>
              </w:rPr>
              <w:t>проводить интервьюирование</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lastRenderedPageBreak/>
              <w:t xml:space="preserve">основных принципов и методов сбора и анализа исходных данных для </w:t>
            </w:r>
            <w:r w:rsidRPr="00F07473">
              <w:rPr>
                <w:rFonts w:ascii="Times New Roman" w:eastAsia="Calibri" w:hAnsi="Times New Roman" w:cs="Times New Roman"/>
                <w:sz w:val="24"/>
                <w:szCs w:val="24"/>
              </w:rPr>
              <w:lastRenderedPageBreak/>
              <w:t>разработки проектной документации на информационную систему</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возможности типовой ИС</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предметная область автоматизации</w:t>
            </w:r>
          </w:p>
          <w:p w:rsidR="00F07473" w:rsidRPr="00F07473" w:rsidRDefault="00F07473" w:rsidP="00F07473">
            <w:pPr>
              <w:pStyle w:val="a4"/>
              <w:numPr>
                <w:ilvl w:val="0"/>
                <w:numId w:val="1"/>
              </w:numPr>
              <w:ind w:left="334"/>
              <w:rPr>
                <w:rFonts w:ascii="Times New Roman" w:eastAsia="Calibri" w:hAnsi="Times New Roman" w:cs="Times New Roman"/>
                <w:sz w:val="24"/>
                <w:szCs w:val="24"/>
              </w:rPr>
            </w:pPr>
            <w:r w:rsidRPr="00F07473">
              <w:rPr>
                <w:rFonts w:ascii="Times New Roman" w:eastAsia="Calibri" w:hAnsi="Times New Roman" w:cs="Times New Roman"/>
                <w:sz w:val="24"/>
                <w:szCs w:val="24"/>
              </w:rPr>
              <w:t>инструменты и методы выявления требований</w:t>
            </w:r>
          </w:p>
          <w:p w:rsidR="00F07473" w:rsidRPr="00F07473" w:rsidRDefault="00F07473" w:rsidP="00F07473">
            <w:pPr>
              <w:spacing w:after="0" w:line="240" w:lineRule="auto"/>
              <w:ind w:left="334"/>
              <w:rPr>
                <w:rFonts w:ascii="Times New Roman" w:hAnsi="Times New Roman" w:cs="Times New Roman"/>
                <w:bCs/>
                <w:sz w:val="24"/>
                <w:szCs w:val="24"/>
              </w:rPr>
            </w:pPr>
          </w:p>
        </w:tc>
        <w:tc>
          <w:tcPr>
            <w:tcW w:w="2769" w:type="dxa"/>
            <w:tcBorders>
              <w:top w:val="single" w:sz="4" w:space="0" w:color="auto"/>
              <w:left w:val="single" w:sz="4" w:space="0" w:color="auto"/>
              <w:bottom w:val="single" w:sz="4" w:space="0" w:color="auto"/>
              <w:right w:val="single" w:sz="4" w:space="0" w:color="auto"/>
            </w:tcBorders>
          </w:tcPr>
          <w:p w:rsidR="00F07473" w:rsidRPr="00F07473" w:rsidRDefault="00F07473" w:rsidP="00F07473">
            <w:pPr>
              <w:pStyle w:val="a4"/>
              <w:numPr>
                <w:ilvl w:val="0"/>
                <w:numId w:val="1"/>
              </w:numPr>
              <w:suppressAutoHyphens/>
              <w:ind w:left="334"/>
              <w:rPr>
                <w:rFonts w:ascii="Times New Roman" w:hAnsi="Times New Roman" w:cs="Times New Roman"/>
                <w:bCs/>
                <w:sz w:val="24"/>
                <w:szCs w:val="24"/>
              </w:rPr>
            </w:pPr>
            <w:r w:rsidRPr="00F07473">
              <w:rPr>
                <w:rFonts w:ascii="Times New Roman" w:hAnsi="Times New Roman" w:cs="Times New Roman"/>
                <w:bCs/>
                <w:sz w:val="24"/>
                <w:szCs w:val="24"/>
              </w:rPr>
              <w:lastRenderedPageBreak/>
              <w:t xml:space="preserve">сбор в соответствии с трудовым заданием документации </w:t>
            </w:r>
            <w:r w:rsidRPr="00F07473">
              <w:rPr>
                <w:rFonts w:ascii="Times New Roman" w:hAnsi="Times New Roman" w:cs="Times New Roman"/>
                <w:bCs/>
                <w:sz w:val="24"/>
                <w:szCs w:val="24"/>
              </w:rPr>
              <w:lastRenderedPageBreak/>
              <w:t>заказчика касательно его запросов и потребностей применительно к типовой ИС</w:t>
            </w:r>
          </w:p>
          <w:p w:rsidR="00F07473" w:rsidRPr="00F07473" w:rsidRDefault="00F07473" w:rsidP="00F07473">
            <w:pPr>
              <w:spacing w:after="0" w:line="240" w:lineRule="auto"/>
              <w:rPr>
                <w:rFonts w:ascii="Times New Roman" w:hAnsi="Times New Roman" w:cs="Times New Roman"/>
                <w:bCs/>
                <w:sz w:val="24"/>
                <w:szCs w:val="24"/>
              </w:rPr>
            </w:pPr>
          </w:p>
        </w:tc>
      </w:tr>
    </w:tbl>
    <w:p w:rsidR="00F07473" w:rsidRPr="00F07473" w:rsidRDefault="00F07473" w:rsidP="00F07473">
      <w:pPr>
        <w:spacing w:after="0" w:line="240" w:lineRule="auto"/>
        <w:ind w:firstLine="709"/>
        <w:rPr>
          <w:rFonts w:ascii="Times New Roman" w:hAnsi="Times New Roman" w:cs="Times New Roman"/>
          <w:bCs/>
          <w:sz w:val="24"/>
          <w:szCs w:val="24"/>
        </w:rPr>
      </w:pPr>
    </w:p>
    <w:p w:rsidR="00F07473" w:rsidRPr="00DF011C" w:rsidRDefault="00F07473" w:rsidP="00F07473">
      <w:pPr>
        <w:pStyle w:val="15"/>
        <w:spacing w:after="0"/>
        <w:rPr>
          <w:rFonts w:ascii="Times New Roman" w:hAnsi="Times New Roman"/>
          <w:color w:val="auto"/>
          <w:lang w:val="ru-RU"/>
        </w:rPr>
      </w:pPr>
      <w:bookmarkStart w:id="40" w:name="_Toc208139108"/>
      <w:bookmarkStart w:id="41" w:name="_Toc208139207"/>
      <w:bookmarkStart w:id="42" w:name="_Toc208139306"/>
      <w:bookmarkStart w:id="43" w:name="_Toc208139405"/>
      <w:bookmarkStart w:id="44" w:name="_Toc208139504"/>
      <w:bookmarkStart w:id="45" w:name="_Toc208139603"/>
      <w:bookmarkStart w:id="46" w:name="_Toc208139702"/>
      <w:bookmarkStart w:id="47" w:name="_Toc208139801"/>
      <w:bookmarkStart w:id="48" w:name="_Toc208139900"/>
      <w:r w:rsidRPr="00DF011C">
        <w:rPr>
          <w:rFonts w:ascii="Times New Roman" w:hAnsi="Times New Roman"/>
          <w:color w:val="auto"/>
        </w:rPr>
        <w:t xml:space="preserve">2. Структура и содержание </w:t>
      </w:r>
      <w:r w:rsidRPr="00DF011C">
        <w:rPr>
          <w:rFonts w:ascii="Times New Roman" w:hAnsi="Times New Roman"/>
          <w:color w:val="auto"/>
          <w:lang w:val="ru-RU"/>
        </w:rPr>
        <w:t>ДИСЦИПЛИНЫ</w:t>
      </w:r>
      <w:bookmarkEnd w:id="40"/>
      <w:bookmarkEnd w:id="41"/>
      <w:bookmarkEnd w:id="42"/>
      <w:bookmarkEnd w:id="43"/>
      <w:bookmarkEnd w:id="44"/>
      <w:bookmarkEnd w:id="45"/>
      <w:bookmarkEnd w:id="46"/>
      <w:bookmarkEnd w:id="47"/>
      <w:bookmarkEnd w:id="48"/>
    </w:p>
    <w:p w:rsidR="00F07473" w:rsidRPr="00DF011C" w:rsidRDefault="00F07473" w:rsidP="00F07473">
      <w:pPr>
        <w:pStyle w:val="15"/>
        <w:spacing w:after="0"/>
        <w:rPr>
          <w:rFonts w:ascii="Times New Roman" w:hAnsi="Times New Roman"/>
          <w:sz w:val="18"/>
          <w:lang w:val="ru-RU"/>
        </w:rPr>
      </w:pPr>
    </w:p>
    <w:p w:rsidR="00F07473" w:rsidRPr="00DF011C" w:rsidRDefault="00F07473" w:rsidP="00F07473">
      <w:pPr>
        <w:pStyle w:val="110"/>
        <w:spacing w:after="0" w:line="240" w:lineRule="auto"/>
        <w:rPr>
          <w:rFonts w:ascii="Times New Roman" w:hAnsi="Times New Roman"/>
          <w:color w:val="auto"/>
        </w:rPr>
      </w:pPr>
      <w:bookmarkStart w:id="49" w:name="_Toc208139109"/>
      <w:bookmarkStart w:id="50" w:name="_Toc208139208"/>
      <w:bookmarkStart w:id="51" w:name="_Toc208139307"/>
      <w:bookmarkStart w:id="52" w:name="_Toc208139406"/>
      <w:bookmarkStart w:id="53" w:name="_Toc208139505"/>
      <w:bookmarkStart w:id="54" w:name="_Toc208139604"/>
      <w:bookmarkStart w:id="55" w:name="_Toc208139703"/>
      <w:bookmarkStart w:id="56" w:name="_Toc208139802"/>
      <w:bookmarkStart w:id="57" w:name="_Toc208139901"/>
      <w:r w:rsidRPr="00DF011C">
        <w:rPr>
          <w:rFonts w:ascii="Times New Roman" w:hAnsi="Times New Roman"/>
          <w:color w:val="auto"/>
        </w:rPr>
        <w:t>2.1. Трудоемкость освоения дисциплины</w:t>
      </w:r>
      <w:bookmarkEnd w:id="49"/>
      <w:bookmarkEnd w:id="50"/>
      <w:bookmarkEnd w:id="51"/>
      <w:bookmarkEnd w:id="52"/>
      <w:bookmarkEnd w:id="53"/>
      <w:bookmarkEnd w:id="54"/>
      <w:bookmarkEnd w:id="55"/>
      <w:bookmarkEnd w:id="56"/>
      <w:bookmarkEnd w:id="57"/>
      <w:r w:rsidRPr="00DF011C">
        <w:rPr>
          <w:rFonts w:ascii="Times New Roman" w:hAnsi="Times New Roman"/>
          <w:color w:val="auto"/>
        </w:rPr>
        <w:t xml:space="preserve"> </w:t>
      </w:r>
    </w:p>
    <w:p w:rsidR="00F07473" w:rsidRPr="00DF011C" w:rsidRDefault="00F07473" w:rsidP="00F07473">
      <w:pPr>
        <w:pStyle w:val="110"/>
        <w:spacing w:after="0" w:line="240" w:lineRule="auto"/>
        <w:rPr>
          <w:rFonts w:ascii="Times New Roman" w:hAnsi="Times New Roman"/>
          <w:color w:val="auto"/>
          <w:sz w:val="18"/>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F07473" w:rsidRPr="00DF011C" w:rsidTr="0021106C">
        <w:trPr>
          <w:trHeight w:hRule="exact" w:val="514"/>
          <w:jc w:val="center"/>
        </w:trPr>
        <w:tc>
          <w:tcPr>
            <w:tcW w:w="7366" w:type="dxa"/>
            <w:tcBorders>
              <w:top w:val="single" w:sz="4" w:space="0" w:color="auto"/>
              <w:left w:val="single" w:sz="4" w:space="0" w:color="auto"/>
            </w:tcBorders>
            <w:shd w:val="clear" w:color="auto" w:fill="FFFFFF"/>
            <w:vAlign w:val="center"/>
          </w:tcPr>
          <w:p w:rsidR="00F07473" w:rsidRPr="00DF011C" w:rsidRDefault="00F07473" w:rsidP="0021106C">
            <w:pPr>
              <w:pStyle w:val="af1"/>
              <w:shd w:val="clear" w:color="auto" w:fill="auto"/>
              <w:rPr>
                <w:sz w:val="24"/>
                <w:szCs w:val="24"/>
              </w:rPr>
            </w:pPr>
            <w:r w:rsidRPr="00DF011C">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ind w:left="100"/>
              <w:jc w:val="center"/>
              <w:rPr>
                <w:sz w:val="24"/>
                <w:szCs w:val="24"/>
              </w:rPr>
            </w:pPr>
            <w:r w:rsidRPr="00DF011C">
              <w:rPr>
                <w:b/>
                <w:bCs/>
                <w:color w:val="000000"/>
                <w:sz w:val="24"/>
                <w:szCs w:val="24"/>
                <w:lang w:eastAsia="ru-RU" w:bidi="ru-RU"/>
              </w:rPr>
              <w:t>Объем в часах</w:t>
            </w:r>
          </w:p>
        </w:tc>
      </w:tr>
      <w:tr w:rsidR="00F07473"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F07473" w:rsidRPr="00DF011C" w:rsidRDefault="00F07473" w:rsidP="0021106C">
            <w:pPr>
              <w:pStyle w:val="af1"/>
              <w:shd w:val="clear" w:color="auto" w:fill="auto"/>
              <w:rPr>
                <w:sz w:val="24"/>
                <w:szCs w:val="24"/>
              </w:rPr>
            </w:pPr>
            <w:r w:rsidRPr="00DF011C">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jc w:val="center"/>
              <w:rPr>
                <w:b/>
                <w:sz w:val="24"/>
                <w:szCs w:val="24"/>
              </w:rPr>
            </w:pPr>
            <w:r>
              <w:rPr>
                <w:b/>
                <w:sz w:val="24"/>
                <w:szCs w:val="24"/>
              </w:rPr>
              <w:t>50</w:t>
            </w:r>
          </w:p>
        </w:tc>
      </w:tr>
      <w:tr w:rsidR="00F07473" w:rsidRPr="00DF011C" w:rsidTr="0021106C">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rPr>
                <w:sz w:val="24"/>
                <w:szCs w:val="24"/>
              </w:rPr>
            </w:pPr>
            <w:r w:rsidRPr="00DF011C">
              <w:rPr>
                <w:color w:val="000000"/>
                <w:sz w:val="24"/>
                <w:szCs w:val="24"/>
                <w:lang w:eastAsia="ru-RU" w:bidi="ru-RU"/>
              </w:rPr>
              <w:t>в том числе:</w:t>
            </w:r>
          </w:p>
        </w:tc>
      </w:tr>
      <w:tr w:rsidR="00F07473"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F07473" w:rsidRPr="00DF011C" w:rsidRDefault="00F07473" w:rsidP="0021106C">
            <w:pPr>
              <w:pStyle w:val="af1"/>
              <w:shd w:val="clear" w:color="auto" w:fill="auto"/>
              <w:rPr>
                <w:sz w:val="24"/>
                <w:szCs w:val="24"/>
              </w:rPr>
            </w:pPr>
            <w:r w:rsidRPr="00DF011C">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jc w:val="center"/>
              <w:rPr>
                <w:sz w:val="24"/>
                <w:szCs w:val="24"/>
              </w:rPr>
            </w:pPr>
            <w:r>
              <w:rPr>
                <w:sz w:val="24"/>
                <w:szCs w:val="24"/>
              </w:rPr>
              <w:t>28</w:t>
            </w:r>
          </w:p>
        </w:tc>
      </w:tr>
      <w:tr w:rsidR="00F07473"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F07473" w:rsidRPr="00DF011C" w:rsidRDefault="00F07473" w:rsidP="0021106C">
            <w:pPr>
              <w:pStyle w:val="af1"/>
              <w:shd w:val="clear" w:color="auto" w:fill="auto"/>
              <w:rPr>
                <w:sz w:val="24"/>
                <w:szCs w:val="24"/>
              </w:rPr>
            </w:pPr>
            <w:r w:rsidRPr="00DF011C">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jc w:val="center"/>
              <w:rPr>
                <w:sz w:val="24"/>
                <w:szCs w:val="24"/>
              </w:rPr>
            </w:pPr>
            <w:r>
              <w:rPr>
                <w:sz w:val="24"/>
                <w:szCs w:val="24"/>
              </w:rPr>
              <w:t>20</w:t>
            </w:r>
          </w:p>
        </w:tc>
      </w:tr>
      <w:tr w:rsidR="00F07473"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F07473" w:rsidRPr="00DF011C" w:rsidRDefault="00F07473" w:rsidP="0021106C">
            <w:pPr>
              <w:pStyle w:val="af1"/>
              <w:shd w:val="clear" w:color="auto" w:fill="auto"/>
              <w:rPr>
                <w:sz w:val="24"/>
                <w:szCs w:val="24"/>
              </w:rPr>
            </w:pPr>
            <w:r w:rsidRPr="00DF011C">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jc w:val="center"/>
              <w:rPr>
                <w:sz w:val="24"/>
                <w:szCs w:val="24"/>
              </w:rPr>
            </w:pPr>
            <w:r w:rsidRPr="00DF011C">
              <w:rPr>
                <w:sz w:val="24"/>
                <w:szCs w:val="24"/>
              </w:rPr>
              <w:t>8</w:t>
            </w:r>
          </w:p>
        </w:tc>
      </w:tr>
      <w:tr w:rsidR="00F07473"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F07473" w:rsidRPr="00DF011C" w:rsidRDefault="00F07473" w:rsidP="0021106C">
            <w:pPr>
              <w:pStyle w:val="af1"/>
              <w:shd w:val="clear" w:color="auto" w:fill="auto"/>
              <w:rPr>
                <w:b/>
                <w:color w:val="000000"/>
                <w:sz w:val="24"/>
                <w:szCs w:val="24"/>
                <w:lang w:eastAsia="ru-RU" w:bidi="ru-RU"/>
              </w:rPr>
            </w:pPr>
            <w:r w:rsidRPr="00DF011C">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jc w:val="center"/>
              <w:rPr>
                <w:b/>
                <w:color w:val="000000"/>
                <w:sz w:val="24"/>
                <w:szCs w:val="24"/>
                <w:lang w:eastAsia="ru-RU" w:bidi="ru-RU"/>
              </w:rPr>
            </w:pPr>
            <w:r>
              <w:rPr>
                <w:b/>
                <w:color w:val="000000"/>
                <w:sz w:val="24"/>
                <w:szCs w:val="24"/>
                <w:lang w:eastAsia="ru-RU" w:bidi="ru-RU"/>
              </w:rPr>
              <w:t>2</w:t>
            </w:r>
          </w:p>
        </w:tc>
      </w:tr>
      <w:tr w:rsidR="00F07473" w:rsidRPr="00DF011C" w:rsidTr="0021106C">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F07473" w:rsidRPr="00DF011C" w:rsidRDefault="00F07473" w:rsidP="00F07473">
            <w:pPr>
              <w:pStyle w:val="af1"/>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r w:rsidRPr="00DF011C">
              <w:rPr>
                <w:b/>
                <w:bCs/>
                <w:color w:val="000000"/>
                <w:sz w:val="24"/>
                <w:szCs w:val="24"/>
                <w:lang w:eastAsia="ru-RU" w:bidi="ru-RU"/>
              </w:rPr>
              <w:t xml:space="preserve"> </w:t>
            </w:r>
            <w:r>
              <w:rPr>
                <w:b/>
                <w:bCs/>
                <w:color w:val="000000"/>
                <w:sz w:val="24"/>
                <w:szCs w:val="24"/>
                <w:lang w:eastAsia="ru-RU" w:bidi="ru-RU"/>
              </w:rPr>
              <w:t>3</w:t>
            </w:r>
            <w:r w:rsidRPr="00DF011C">
              <w:rPr>
                <w:b/>
                <w:bCs/>
                <w:color w:val="000000"/>
                <w:sz w:val="24"/>
                <w:szCs w:val="24"/>
                <w:lang w:eastAsia="ru-RU" w:bidi="ru-RU"/>
              </w:rPr>
              <w:t xml:space="preserve">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F07473" w:rsidRPr="00DF011C" w:rsidRDefault="00F07473" w:rsidP="0021106C">
            <w:pPr>
              <w:pStyle w:val="af1"/>
              <w:shd w:val="clear" w:color="auto" w:fill="auto"/>
              <w:jc w:val="center"/>
              <w:rPr>
                <w:b/>
                <w:bCs/>
                <w:color w:val="000000"/>
                <w:sz w:val="24"/>
                <w:szCs w:val="24"/>
                <w:lang w:eastAsia="ru-RU" w:bidi="ru-RU"/>
              </w:rPr>
            </w:pPr>
          </w:p>
        </w:tc>
      </w:tr>
    </w:tbl>
    <w:p w:rsidR="00F07473" w:rsidRDefault="00F07473" w:rsidP="00F07473">
      <w:pPr>
        <w:pStyle w:val="21"/>
        <w:keepNext/>
        <w:keepLines/>
        <w:numPr>
          <w:ilvl w:val="1"/>
          <w:numId w:val="2"/>
        </w:numPr>
        <w:shd w:val="clear" w:color="auto" w:fill="auto"/>
        <w:tabs>
          <w:tab w:val="left" w:pos="560"/>
        </w:tabs>
        <w:spacing w:after="0" w:line="240" w:lineRule="auto"/>
        <w:rPr>
          <w:color w:val="000000"/>
          <w:sz w:val="24"/>
          <w:szCs w:val="24"/>
          <w:lang w:eastAsia="ru-RU" w:bidi="ru-RU"/>
        </w:rPr>
        <w:sectPr w:rsidR="00F07473">
          <w:pgSz w:w="11906" w:h="16838"/>
          <w:pgMar w:top="1134" w:right="850" w:bottom="1134" w:left="1701" w:header="708" w:footer="708" w:gutter="0"/>
          <w:cols w:space="708"/>
          <w:docGrid w:linePitch="360"/>
        </w:sectPr>
      </w:pPr>
    </w:p>
    <w:p w:rsidR="00F07473" w:rsidRPr="00BD5668" w:rsidRDefault="00F07473" w:rsidP="00F07473">
      <w:pPr>
        <w:pStyle w:val="21"/>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9481"/>
        <w:gridCol w:w="1114"/>
        <w:gridCol w:w="2382"/>
      </w:tblGrid>
      <w:tr w:rsidR="00F07473" w:rsidRPr="00F94298" w:rsidTr="0021106C">
        <w:trPr>
          <w:trHeight w:val="20"/>
          <w:jc w:val="center"/>
        </w:trPr>
        <w:tc>
          <w:tcPr>
            <w:tcW w:w="680" w:type="pct"/>
          </w:tcPr>
          <w:p w:rsidR="00F07473" w:rsidRPr="00F94298" w:rsidRDefault="00F07473" w:rsidP="0021106C">
            <w:pPr>
              <w:spacing w:after="0" w:line="240" w:lineRule="auto"/>
              <w:jc w:val="center"/>
              <w:rPr>
                <w:rFonts w:ascii="Times New Roman" w:hAnsi="Times New Roman"/>
                <w:b/>
                <w:bCs/>
                <w:color w:val="000000" w:themeColor="text1"/>
                <w:sz w:val="24"/>
                <w:szCs w:val="24"/>
              </w:rPr>
            </w:pPr>
          </w:p>
          <w:p w:rsidR="00F07473" w:rsidRPr="00F94298" w:rsidRDefault="00F07473"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56" w:type="pct"/>
          </w:tcPr>
          <w:p w:rsidR="00F07473" w:rsidRPr="00F94298" w:rsidRDefault="00F07473" w:rsidP="0021106C">
            <w:pPr>
              <w:spacing w:after="0" w:line="240" w:lineRule="auto"/>
              <w:jc w:val="center"/>
              <w:rPr>
                <w:rFonts w:ascii="Times New Roman" w:hAnsi="Times New Roman"/>
                <w:b/>
                <w:bCs/>
                <w:color w:val="000000" w:themeColor="text1"/>
                <w:sz w:val="24"/>
                <w:szCs w:val="24"/>
              </w:rPr>
            </w:pPr>
          </w:p>
          <w:p w:rsidR="00F07473" w:rsidRPr="00F94298" w:rsidRDefault="00F07473" w:rsidP="0021106C">
            <w:pPr>
              <w:spacing w:after="0" w:line="240" w:lineRule="auto"/>
              <w:jc w:val="center"/>
              <w:rPr>
                <w:rFonts w:ascii="Times New Roman" w:hAnsi="Times New Roman"/>
                <w:b/>
                <w:bCs/>
                <w:color w:val="000000" w:themeColor="text1"/>
                <w:sz w:val="24"/>
                <w:szCs w:val="24"/>
              </w:rPr>
            </w:pPr>
          </w:p>
          <w:p w:rsidR="00F07473" w:rsidRPr="00F94298" w:rsidRDefault="00F07473"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71" w:type="pct"/>
          </w:tcPr>
          <w:p w:rsidR="00F07473" w:rsidRPr="00F94298" w:rsidRDefault="00F07473" w:rsidP="0021106C">
            <w:pPr>
              <w:spacing w:after="0" w:line="240" w:lineRule="auto"/>
              <w:jc w:val="center"/>
              <w:rPr>
                <w:rFonts w:ascii="Times New Roman" w:hAnsi="Times New Roman"/>
                <w:b/>
                <w:bCs/>
                <w:color w:val="000000" w:themeColor="text1"/>
                <w:sz w:val="24"/>
                <w:szCs w:val="24"/>
              </w:rPr>
            </w:pPr>
          </w:p>
          <w:p w:rsidR="00F07473" w:rsidRPr="00F94298" w:rsidRDefault="00F07473"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793" w:type="pct"/>
          </w:tcPr>
          <w:p w:rsidR="00F07473" w:rsidRPr="00F94298" w:rsidRDefault="00F07473"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F07473" w:rsidRPr="00F94298" w:rsidTr="0021106C">
        <w:trPr>
          <w:trHeight w:val="20"/>
          <w:jc w:val="center"/>
        </w:trPr>
        <w:tc>
          <w:tcPr>
            <w:tcW w:w="680" w:type="pct"/>
          </w:tcPr>
          <w:p w:rsidR="00F07473" w:rsidRPr="00F94298" w:rsidRDefault="00F07473"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56" w:type="pct"/>
          </w:tcPr>
          <w:p w:rsidR="00F07473" w:rsidRPr="00F94298" w:rsidRDefault="00F07473"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71" w:type="pct"/>
          </w:tcPr>
          <w:p w:rsidR="00F07473" w:rsidRPr="00F94298" w:rsidRDefault="00F07473"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793" w:type="pct"/>
          </w:tcPr>
          <w:p w:rsidR="00F07473" w:rsidRPr="00F94298" w:rsidRDefault="00F07473"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F07473" w:rsidRPr="00F94298" w:rsidTr="0021106C">
        <w:trPr>
          <w:trHeight w:val="307"/>
          <w:jc w:val="center"/>
        </w:trPr>
        <w:tc>
          <w:tcPr>
            <w:tcW w:w="3836" w:type="pct"/>
            <w:gridSpan w:val="2"/>
          </w:tcPr>
          <w:p w:rsidR="00F07473" w:rsidRPr="00F94298" w:rsidRDefault="005A7E6D" w:rsidP="0021106C">
            <w:pPr>
              <w:spacing w:after="0" w:line="240" w:lineRule="auto"/>
              <w:jc w:val="both"/>
              <w:rPr>
                <w:rFonts w:ascii="Times New Roman" w:hAnsi="Times New Roman"/>
                <w:b/>
                <w:bCs/>
                <w:color w:val="000000" w:themeColor="text1"/>
                <w:sz w:val="24"/>
                <w:szCs w:val="24"/>
              </w:rPr>
            </w:pPr>
            <w:r w:rsidRPr="00F07473">
              <w:rPr>
                <w:rFonts w:ascii="Times New Roman" w:eastAsia="Times New Roman" w:hAnsi="Times New Roman" w:cs="Times New Roman"/>
                <w:b/>
                <w:bCs/>
                <w:sz w:val="24"/>
                <w:szCs w:val="24"/>
              </w:rPr>
              <w:t>Раздел 1. Информационная культура и цифровая гигиена</w:t>
            </w:r>
          </w:p>
        </w:tc>
        <w:tc>
          <w:tcPr>
            <w:tcW w:w="371" w:type="pct"/>
          </w:tcPr>
          <w:p w:rsidR="00F07473" w:rsidRPr="00F94298" w:rsidRDefault="005A7E6D"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18</w:t>
            </w:r>
          </w:p>
        </w:tc>
        <w:tc>
          <w:tcPr>
            <w:tcW w:w="793" w:type="pct"/>
          </w:tcPr>
          <w:p w:rsidR="00F07473" w:rsidRPr="00F94298" w:rsidRDefault="00F07473" w:rsidP="0021106C">
            <w:pPr>
              <w:spacing w:after="0" w:line="240" w:lineRule="auto"/>
              <w:jc w:val="both"/>
              <w:rPr>
                <w:rFonts w:ascii="Times New Roman" w:hAnsi="Times New Roman"/>
                <w:bCs/>
                <w:color w:val="000000" w:themeColor="text1"/>
                <w:sz w:val="24"/>
                <w:szCs w:val="24"/>
              </w:rPr>
            </w:pPr>
          </w:p>
        </w:tc>
      </w:tr>
      <w:tr w:rsidR="00F07473" w:rsidRPr="00F94298" w:rsidTr="0021106C">
        <w:trPr>
          <w:trHeight w:val="275"/>
          <w:jc w:val="center"/>
        </w:trPr>
        <w:tc>
          <w:tcPr>
            <w:tcW w:w="680" w:type="pct"/>
            <w:vMerge w:val="restart"/>
          </w:tcPr>
          <w:p w:rsidR="005A7E6D" w:rsidRPr="00F07473" w:rsidRDefault="005A7E6D" w:rsidP="005A7E6D">
            <w:pPr>
              <w:spacing w:after="0" w:line="240" w:lineRule="auto"/>
              <w:rPr>
                <w:rFonts w:ascii="Times New Roman" w:eastAsia="Times New Roman" w:hAnsi="Times New Roman" w:cs="Times New Roman"/>
                <w:b/>
                <w:bCs/>
                <w:sz w:val="24"/>
                <w:szCs w:val="24"/>
              </w:rPr>
            </w:pPr>
            <w:r w:rsidRPr="00F07473">
              <w:rPr>
                <w:rFonts w:ascii="Times New Roman" w:eastAsia="Times New Roman" w:hAnsi="Times New Roman" w:cs="Times New Roman"/>
                <w:b/>
                <w:bCs/>
                <w:sz w:val="24"/>
                <w:szCs w:val="24"/>
              </w:rPr>
              <w:t xml:space="preserve">Тема 1.1. </w:t>
            </w:r>
          </w:p>
          <w:p w:rsidR="005A7E6D" w:rsidRPr="00F07473" w:rsidRDefault="005A7E6D" w:rsidP="005A7E6D">
            <w:pPr>
              <w:spacing w:after="0" w:line="240" w:lineRule="auto"/>
              <w:rPr>
                <w:rFonts w:ascii="Times New Roman" w:eastAsia="Times New Roman" w:hAnsi="Times New Roman" w:cs="Times New Roman"/>
                <w:b/>
                <w:bCs/>
                <w:sz w:val="24"/>
                <w:szCs w:val="24"/>
              </w:rPr>
            </w:pPr>
            <w:r w:rsidRPr="00F07473">
              <w:rPr>
                <w:rFonts w:ascii="Times New Roman" w:eastAsia="Times New Roman" w:hAnsi="Times New Roman" w:cs="Times New Roman"/>
                <w:b/>
                <w:bCs/>
                <w:sz w:val="24"/>
                <w:szCs w:val="24"/>
              </w:rPr>
              <w:t>Информационная культура и цифровая гигиена</w:t>
            </w:r>
          </w:p>
          <w:p w:rsidR="00F07473" w:rsidRPr="00F94298" w:rsidRDefault="00F07473"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p>
        </w:tc>
        <w:tc>
          <w:tcPr>
            <w:tcW w:w="3156" w:type="pct"/>
          </w:tcPr>
          <w:p w:rsidR="00F07473" w:rsidRPr="00F94298" w:rsidRDefault="00F07473"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F07473" w:rsidRPr="00F94298" w:rsidRDefault="005A7E6D"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14</w:t>
            </w:r>
          </w:p>
        </w:tc>
        <w:tc>
          <w:tcPr>
            <w:tcW w:w="793" w:type="pct"/>
            <w:vMerge w:val="restart"/>
          </w:tcPr>
          <w:p w:rsidR="00F07473" w:rsidRDefault="00F07473" w:rsidP="0021106C">
            <w:pPr>
              <w:spacing w:after="0" w:line="240" w:lineRule="auto"/>
              <w:jc w:val="center"/>
              <w:rPr>
                <w:rFonts w:ascii="Times New Roman" w:hAnsi="Times New Roman"/>
                <w:color w:val="000000" w:themeColor="text1"/>
                <w:szCs w:val="24"/>
              </w:rPr>
            </w:pPr>
          </w:p>
          <w:p w:rsidR="00F07473" w:rsidRPr="00F94298" w:rsidRDefault="00F07473" w:rsidP="005A7E6D">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sidR="005A7E6D">
              <w:rPr>
                <w:rFonts w:ascii="Times New Roman" w:hAnsi="Times New Roman"/>
                <w:color w:val="000000" w:themeColor="text1"/>
                <w:szCs w:val="24"/>
              </w:rPr>
              <w:t>7</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w:t>
            </w:r>
            <w:r w:rsidR="005A7E6D">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005A7E6D">
              <w:rPr>
                <w:rFonts w:ascii="Times New Roman" w:hAnsi="Times New Roman"/>
                <w:color w:val="000000" w:themeColor="text1"/>
                <w:sz w:val="24"/>
                <w:szCs w:val="24"/>
              </w:rPr>
              <w:t>П</w:t>
            </w:r>
            <w:r w:rsidRPr="0074473E">
              <w:rPr>
                <w:rFonts w:ascii="Times New Roman" w:hAnsi="Times New Roman"/>
                <w:color w:val="000000" w:themeColor="text1"/>
                <w:szCs w:val="24"/>
              </w:rPr>
              <w:t xml:space="preserve">К </w:t>
            </w:r>
            <w:r w:rsidR="005A7E6D">
              <w:rPr>
                <w:rFonts w:ascii="Times New Roman" w:hAnsi="Times New Roman"/>
                <w:color w:val="000000" w:themeColor="text1"/>
                <w:szCs w:val="24"/>
              </w:rPr>
              <w:t>2.3, ПК 3.1</w:t>
            </w:r>
          </w:p>
        </w:tc>
      </w:tr>
      <w:tr w:rsidR="00F07473" w:rsidRPr="00F94298" w:rsidTr="0021106C">
        <w:trPr>
          <w:trHeight w:val="470"/>
          <w:jc w:val="center"/>
        </w:trPr>
        <w:tc>
          <w:tcPr>
            <w:tcW w:w="680" w:type="pct"/>
            <w:vMerge/>
          </w:tcPr>
          <w:p w:rsidR="00F07473" w:rsidRPr="00F94298" w:rsidRDefault="00F07473" w:rsidP="0021106C">
            <w:pPr>
              <w:spacing w:after="0" w:line="240" w:lineRule="auto"/>
              <w:jc w:val="both"/>
              <w:rPr>
                <w:rFonts w:ascii="Times New Roman" w:hAnsi="Times New Roman"/>
                <w:b/>
                <w:bCs/>
                <w:i/>
                <w:color w:val="000000" w:themeColor="text1"/>
                <w:sz w:val="24"/>
                <w:szCs w:val="24"/>
              </w:rPr>
            </w:pPr>
          </w:p>
        </w:tc>
        <w:tc>
          <w:tcPr>
            <w:tcW w:w="3156" w:type="pct"/>
          </w:tcPr>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Что такое информация и зачем ей управлять.</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Когнитивные искажения: как мозг искажает восприятие информации.</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Надёжные и ненадёжные источники: критерии оценки.</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Информационная перегрузка: стратегии фильтрации.</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 xml:space="preserve">Цифровая гигиена и личная </w:t>
            </w:r>
            <w:proofErr w:type="spellStart"/>
            <w:r w:rsidRPr="00F07473">
              <w:rPr>
                <w:rFonts w:ascii="Times New Roman" w:eastAsia="Times New Roman" w:hAnsi="Times New Roman" w:cs="Times New Roman"/>
                <w:sz w:val="24"/>
                <w:szCs w:val="24"/>
              </w:rPr>
              <w:t>инфосреда</w:t>
            </w:r>
            <w:proofErr w:type="spellEnd"/>
            <w:r w:rsidRPr="00F07473">
              <w:rPr>
                <w:rFonts w:ascii="Times New Roman" w:eastAsia="Times New Roman" w:hAnsi="Times New Roman" w:cs="Times New Roman"/>
                <w:sz w:val="24"/>
                <w:szCs w:val="24"/>
              </w:rPr>
              <w:t>.</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Алгоритмы, пузырь фильтров и информационная замкнутость.</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 xml:space="preserve">Манипуляции в медиа: от заголовков до </w:t>
            </w:r>
            <w:proofErr w:type="spellStart"/>
            <w:r w:rsidRPr="00F07473">
              <w:rPr>
                <w:rFonts w:ascii="Times New Roman" w:eastAsia="Times New Roman" w:hAnsi="Times New Roman" w:cs="Times New Roman"/>
                <w:sz w:val="24"/>
                <w:szCs w:val="24"/>
              </w:rPr>
              <w:t>инфографики</w:t>
            </w:r>
            <w:proofErr w:type="spellEnd"/>
            <w:r w:rsidRPr="00F07473">
              <w:rPr>
                <w:rFonts w:ascii="Times New Roman" w:eastAsia="Times New Roman" w:hAnsi="Times New Roman" w:cs="Times New Roman"/>
                <w:sz w:val="24"/>
                <w:szCs w:val="24"/>
              </w:rPr>
              <w:t>.</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 xml:space="preserve">Введение в </w:t>
            </w:r>
            <w:proofErr w:type="spellStart"/>
            <w:r w:rsidRPr="00F07473">
              <w:rPr>
                <w:rFonts w:ascii="Times New Roman" w:eastAsia="Times New Roman" w:hAnsi="Times New Roman" w:cs="Times New Roman"/>
                <w:sz w:val="24"/>
                <w:szCs w:val="24"/>
              </w:rPr>
              <w:t>фактчекинг</w:t>
            </w:r>
            <w:proofErr w:type="spellEnd"/>
            <w:r w:rsidRPr="00F07473">
              <w:rPr>
                <w:rFonts w:ascii="Times New Roman" w:eastAsia="Times New Roman" w:hAnsi="Times New Roman" w:cs="Times New Roman"/>
                <w:sz w:val="24"/>
                <w:szCs w:val="24"/>
              </w:rPr>
              <w:t>: уровни лжи и методы опровержения.</w:t>
            </w:r>
          </w:p>
          <w:p w:rsidR="005A7E6D" w:rsidRPr="00F07473" w:rsidRDefault="005A7E6D" w:rsidP="005A7E6D">
            <w:pPr>
              <w:suppressAutoHyphens/>
              <w:spacing w:after="0" w:line="240" w:lineRule="auto"/>
              <w:jc w:val="both"/>
              <w:rPr>
                <w:rFonts w:ascii="Times New Roman" w:eastAsia="Times New Roman" w:hAnsi="Times New Roman" w:cs="Times New Roman"/>
                <w:sz w:val="24"/>
                <w:szCs w:val="24"/>
              </w:rPr>
            </w:pPr>
            <w:r w:rsidRPr="00F07473">
              <w:rPr>
                <w:rFonts w:ascii="Times New Roman" w:eastAsia="Times New Roman" w:hAnsi="Times New Roman" w:cs="Times New Roman"/>
                <w:sz w:val="24"/>
                <w:szCs w:val="24"/>
              </w:rPr>
              <w:t xml:space="preserve">Социальные сети и мифотворчество: как распространяются </w:t>
            </w:r>
            <w:proofErr w:type="spellStart"/>
            <w:r w:rsidRPr="00F07473">
              <w:rPr>
                <w:rFonts w:ascii="Times New Roman" w:eastAsia="Times New Roman" w:hAnsi="Times New Roman" w:cs="Times New Roman"/>
                <w:sz w:val="24"/>
                <w:szCs w:val="24"/>
              </w:rPr>
              <w:t>фейки</w:t>
            </w:r>
            <w:proofErr w:type="spellEnd"/>
            <w:r w:rsidRPr="00F07473">
              <w:rPr>
                <w:rFonts w:ascii="Times New Roman" w:eastAsia="Times New Roman" w:hAnsi="Times New Roman" w:cs="Times New Roman"/>
                <w:sz w:val="24"/>
                <w:szCs w:val="24"/>
              </w:rPr>
              <w:t>.</w:t>
            </w:r>
          </w:p>
          <w:p w:rsidR="00F07473" w:rsidRPr="00F70F81" w:rsidRDefault="005A7E6D" w:rsidP="005A7E6D">
            <w:pPr>
              <w:suppressAutoHyphens/>
              <w:spacing w:after="0" w:line="240" w:lineRule="auto"/>
              <w:jc w:val="both"/>
              <w:rPr>
                <w:rFonts w:ascii="Times New Roman" w:eastAsia="Times New Roman" w:hAnsi="Times New Roman" w:cs="Times New Roman"/>
              </w:rPr>
            </w:pPr>
            <w:r w:rsidRPr="00F07473">
              <w:rPr>
                <w:rFonts w:ascii="Times New Roman" w:eastAsia="Times New Roman" w:hAnsi="Times New Roman" w:cs="Times New Roman"/>
                <w:sz w:val="24"/>
                <w:szCs w:val="24"/>
              </w:rPr>
              <w:t>Этические аспекты работы с информацией.</w:t>
            </w:r>
          </w:p>
        </w:tc>
        <w:tc>
          <w:tcPr>
            <w:tcW w:w="371" w:type="pct"/>
            <w:vAlign w:val="center"/>
          </w:tcPr>
          <w:p w:rsidR="00F07473" w:rsidRPr="00F94298" w:rsidRDefault="005A7E6D"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793" w:type="pct"/>
            <w:vMerge/>
          </w:tcPr>
          <w:p w:rsidR="00F07473" w:rsidRPr="00F94298" w:rsidRDefault="00F07473" w:rsidP="0021106C">
            <w:pPr>
              <w:spacing w:after="0" w:line="240" w:lineRule="auto"/>
              <w:jc w:val="center"/>
              <w:rPr>
                <w:rFonts w:ascii="Times New Roman" w:hAnsi="Times New Roman"/>
                <w:b/>
                <w:color w:val="000000" w:themeColor="text1"/>
                <w:sz w:val="24"/>
                <w:szCs w:val="24"/>
              </w:rPr>
            </w:pPr>
          </w:p>
        </w:tc>
      </w:tr>
      <w:tr w:rsidR="00F07473" w:rsidRPr="00F94298" w:rsidTr="0021106C">
        <w:trPr>
          <w:trHeight w:val="244"/>
          <w:jc w:val="center"/>
        </w:trPr>
        <w:tc>
          <w:tcPr>
            <w:tcW w:w="680" w:type="pct"/>
            <w:vMerge/>
          </w:tcPr>
          <w:p w:rsidR="00F07473" w:rsidRPr="00F94298" w:rsidRDefault="00F07473" w:rsidP="0021106C">
            <w:pPr>
              <w:spacing w:after="0" w:line="240" w:lineRule="auto"/>
              <w:jc w:val="both"/>
              <w:rPr>
                <w:rFonts w:ascii="Times New Roman" w:hAnsi="Times New Roman"/>
                <w:b/>
                <w:bCs/>
                <w:i/>
                <w:color w:val="000000" w:themeColor="text1"/>
                <w:sz w:val="24"/>
                <w:szCs w:val="24"/>
              </w:rPr>
            </w:pPr>
          </w:p>
        </w:tc>
        <w:tc>
          <w:tcPr>
            <w:tcW w:w="3156" w:type="pct"/>
          </w:tcPr>
          <w:p w:rsidR="00F07473" w:rsidRDefault="00F07473"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Анализ информационного пузыря: составление карты своих источников и их анализа по критериям надёжности.</w:t>
            </w:r>
          </w:p>
          <w:p w:rsidR="005A7E6D" w:rsidRPr="00A762EE" w:rsidRDefault="005A7E6D" w:rsidP="0021106C">
            <w:pPr>
              <w:suppressAutoHyphens/>
              <w:spacing w:after="0" w:line="240" w:lineRule="auto"/>
              <w:rPr>
                <w:rFonts w:ascii="Times New Roman" w:eastAsia="Times New Roman" w:hAnsi="Times New Roman" w:cs="Times New Roman"/>
                <w:iCs/>
              </w:rPr>
            </w:pPr>
            <w:r w:rsidRPr="00F07473">
              <w:rPr>
                <w:rFonts w:ascii="Times New Roman" w:hAnsi="Times New Roman" w:cs="Times New Roman"/>
                <w:bCs/>
                <w:sz w:val="24"/>
                <w:szCs w:val="24"/>
              </w:rPr>
              <w:t xml:space="preserve">Деконструкция </w:t>
            </w:r>
            <w:proofErr w:type="spellStart"/>
            <w:r w:rsidRPr="00F07473">
              <w:rPr>
                <w:rFonts w:ascii="Times New Roman" w:hAnsi="Times New Roman" w:cs="Times New Roman"/>
                <w:bCs/>
                <w:sz w:val="24"/>
                <w:szCs w:val="24"/>
              </w:rPr>
              <w:t>манипулятивных</w:t>
            </w:r>
            <w:proofErr w:type="spellEnd"/>
            <w:r w:rsidRPr="00F07473">
              <w:rPr>
                <w:rFonts w:ascii="Times New Roman" w:hAnsi="Times New Roman" w:cs="Times New Roman"/>
                <w:bCs/>
                <w:sz w:val="24"/>
                <w:szCs w:val="24"/>
              </w:rPr>
              <w:t xml:space="preserve"> текстов: разбор новостного поста и выявление искажений.</w:t>
            </w:r>
          </w:p>
        </w:tc>
        <w:tc>
          <w:tcPr>
            <w:tcW w:w="371" w:type="pct"/>
            <w:vAlign w:val="center"/>
          </w:tcPr>
          <w:p w:rsidR="00F07473" w:rsidRPr="00F94298" w:rsidRDefault="005A7E6D"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793" w:type="pct"/>
            <w:vMerge/>
          </w:tcPr>
          <w:p w:rsidR="00F07473" w:rsidRPr="00F94298" w:rsidRDefault="00F07473" w:rsidP="0021106C">
            <w:pPr>
              <w:spacing w:after="0" w:line="240" w:lineRule="auto"/>
              <w:jc w:val="both"/>
              <w:rPr>
                <w:rFonts w:ascii="Times New Roman" w:hAnsi="Times New Roman"/>
                <w:bCs/>
                <w:color w:val="000000" w:themeColor="text1"/>
                <w:sz w:val="24"/>
                <w:szCs w:val="24"/>
              </w:rPr>
            </w:pPr>
          </w:p>
        </w:tc>
      </w:tr>
      <w:tr w:rsidR="00F07473" w:rsidRPr="00F94298" w:rsidTr="0021106C">
        <w:trPr>
          <w:trHeight w:val="266"/>
          <w:jc w:val="center"/>
        </w:trPr>
        <w:tc>
          <w:tcPr>
            <w:tcW w:w="680" w:type="pct"/>
            <w:vMerge/>
          </w:tcPr>
          <w:p w:rsidR="00F07473" w:rsidRPr="00F94298" w:rsidRDefault="00F07473" w:rsidP="0021106C">
            <w:pPr>
              <w:spacing w:after="0" w:line="240" w:lineRule="auto"/>
              <w:jc w:val="both"/>
              <w:rPr>
                <w:rFonts w:ascii="Times New Roman" w:hAnsi="Times New Roman"/>
                <w:b/>
                <w:bCs/>
                <w:i/>
                <w:color w:val="000000" w:themeColor="text1"/>
                <w:sz w:val="24"/>
                <w:szCs w:val="24"/>
              </w:rPr>
            </w:pPr>
          </w:p>
        </w:tc>
        <w:tc>
          <w:tcPr>
            <w:tcW w:w="3156" w:type="pct"/>
          </w:tcPr>
          <w:p w:rsidR="00F07473" w:rsidRDefault="00F07473"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F07473" w:rsidRPr="00A762EE" w:rsidRDefault="00F07473"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F07473" w:rsidRPr="00F94298" w:rsidRDefault="005A7E6D"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4</w:t>
            </w:r>
          </w:p>
        </w:tc>
        <w:tc>
          <w:tcPr>
            <w:tcW w:w="793" w:type="pct"/>
            <w:vMerge/>
          </w:tcPr>
          <w:p w:rsidR="00F07473" w:rsidRPr="00F94298" w:rsidRDefault="00F07473" w:rsidP="0021106C">
            <w:pPr>
              <w:spacing w:after="0" w:line="240" w:lineRule="auto"/>
              <w:jc w:val="both"/>
              <w:rPr>
                <w:rFonts w:ascii="Times New Roman" w:hAnsi="Times New Roman"/>
                <w:bCs/>
                <w:color w:val="000000" w:themeColor="text1"/>
                <w:sz w:val="24"/>
                <w:szCs w:val="24"/>
              </w:rPr>
            </w:pPr>
          </w:p>
        </w:tc>
      </w:tr>
      <w:tr w:rsidR="005A7E6D" w:rsidRPr="00F94298" w:rsidTr="0021106C">
        <w:trPr>
          <w:trHeight w:val="307"/>
          <w:jc w:val="center"/>
        </w:trPr>
        <w:tc>
          <w:tcPr>
            <w:tcW w:w="3836" w:type="pct"/>
            <w:gridSpan w:val="2"/>
          </w:tcPr>
          <w:p w:rsidR="005A7E6D" w:rsidRPr="00F94298" w:rsidRDefault="005A7E6D" w:rsidP="0021106C">
            <w:pPr>
              <w:spacing w:after="0" w:line="240" w:lineRule="auto"/>
              <w:jc w:val="both"/>
              <w:rPr>
                <w:rFonts w:ascii="Times New Roman" w:hAnsi="Times New Roman"/>
                <w:b/>
                <w:bCs/>
                <w:color w:val="000000" w:themeColor="text1"/>
                <w:sz w:val="24"/>
                <w:szCs w:val="24"/>
              </w:rPr>
            </w:pPr>
            <w:r w:rsidRPr="00F07473">
              <w:rPr>
                <w:rFonts w:ascii="Times New Roman" w:eastAsia="Times New Roman" w:hAnsi="Times New Roman" w:cs="Times New Roman"/>
                <w:b/>
                <w:bCs/>
                <w:sz w:val="24"/>
                <w:szCs w:val="24"/>
              </w:rPr>
              <w:t xml:space="preserve">Раздел 2. Организация, хранение </w:t>
            </w:r>
            <w:r>
              <w:rPr>
                <w:rFonts w:ascii="Times New Roman" w:eastAsia="Times New Roman" w:hAnsi="Times New Roman" w:cs="Times New Roman"/>
                <w:b/>
                <w:bCs/>
                <w:sz w:val="24"/>
                <w:szCs w:val="24"/>
              </w:rPr>
              <w:t>и использование данных</w:t>
            </w:r>
          </w:p>
        </w:tc>
        <w:tc>
          <w:tcPr>
            <w:tcW w:w="371" w:type="pct"/>
          </w:tcPr>
          <w:p w:rsidR="005A7E6D" w:rsidRPr="00F94298" w:rsidRDefault="005A7E6D"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20</w:t>
            </w:r>
          </w:p>
        </w:tc>
        <w:tc>
          <w:tcPr>
            <w:tcW w:w="793" w:type="pct"/>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21106C">
        <w:trPr>
          <w:trHeight w:val="275"/>
          <w:jc w:val="center"/>
        </w:trPr>
        <w:tc>
          <w:tcPr>
            <w:tcW w:w="680" w:type="pct"/>
            <w:vMerge w:val="restart"/>
          </w:tcPr>
          <w:p w:rsidR="005A7E6D" w:rsidRPr="00F07473" w:rsidRDefault="005A7E6D" w:rsidP="005A7E6D">
            <w:pPr>
              <w:spacing w:after="0" w:line="240" w:lineRule="auto"/>
              <w:rPr>
                <w:rFonts w:ascii="Times New Roman" w:eastAsia="Times New Roman" w:hAnsi="Times New Roman" w:cs="Times New Roman"/>
                <w:b/>
                <w:bCs/>
                <w:sz w:val="24"/>
                <w:szCs w:val="24"/>
              </w:rPr>
            </w:pPr>
            <w:r w:rsidRPr="00F07473">
              <w:rPr>
                <w:rFonts w:ascii="Times New Roman" w:eastAsia="Times New Roman" w:hAnsi="Times New Roman" w:cs="Times New Roman"/>
                <w:b/>
                <w:bCs/>
                <w:sz w:val="24"/>
                <w:szCs w:val="24"/>
              </w:rPr>
              <w:t>Тема 2.1.</w:t>
            </w:r>
          </w:p>
          <w:p w:rsidR="005A7E6D" w:rsidRPr="00F94298" w:rsidRDefault="005A7E6D" w:rsidP="005A7E6D">
            <w:pPr>
              <w:spacing w:after="0" w:line="240" w:lineRule="auto"/>
              <w:rPr>
                <w:rFonts w:ascii="Times New Roman" w:hAnsi="Times New Roman"/>
                <w:b/>
                <w:bCs/>
                <w:color w:val="000000" w:themeColor="text1"/>
                <w:sz w:val="24"/>
                <w:szCs w:val="24"/>
              </w:rPr>
            </w:pPr>
            <w:r w:rsidRPr="00F07473">
              <w:rPr>
                <w:rFonts w:ascii="Times New Roman" w:eastAsia="Times New Roman" w:hAnsi="Times New Roman" w:cs="Times New Roman"/>
                <w:b/>
                <w:bCs/>
                <w:sz w:val="24"/>
                <w:szCs w:val="24"/>
              </w:rPr>
              <w:t xml:space="preserve">Организация, хранение и </w:t>
            </w:r>
            <w:r w:rsidRPr="00F07473">
              <w:rPr>
                <w:rFonts w:ascii="Times New Roman" w:eastAsia="Times New Roman" w:hAnsi="Times New Roman" w:cs="Times New Roman"/>
                <w:b/>
                <w:bCs/>
                <w:sz w:val="24"/>
                <w:szCs w:val="24"/>
              </w:rPr>
              <w:lastRenderedPageBreak/>
              <w:t>использование данных</w:t>
            </w:r>
          </w:p>
        </w:tc>
        <w:tc>
          <w:tcPr>
            <w:tcW w:w="3156" w:type="pct"/>
          </w:tcPr>
          <w:p w:rsidR="005A7E6D" w:rsidRPr="00F94298" w:rsidRDefault="005A7E6D"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lastRenderedPageBreak/>
              <w:t xml:space="preserve">Содержание учебного материала </w:t>
            </w:r>
          </w:p>
        </w:tc>
        <w:tc>
          <w:tcPr>
            <w:tcW w:w="371" w:type="pct"/>
            <w:vAlign w:val="center"/>
          </w:tcPr>
          <w:p w:rsidR="005A7E6D" w:rsidRPr="00F94298" w:rsidRDefault="005A7E6D"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18</w:t>
            </w:r>
          </w:p>
        </w:tc>
        <w:tc>
          <w:tcPr>
            <w:tcW w:w="793" w:type="pct"/>
            <w:vMerge w:val="restart"/>
          </w:tcPr>
          <w:p w:rsidR="005A7E6D" w:rsidRDefault="005A7E6D" w:rsidP="0021106C">
            <w:pPr>
              <w:spacing w:after="0" w:line="240" w:lineRule="auto"/>
              <w:jc w:val="center"/>
              <w:rPr>
                <w:rFonts w:ascii="Times New Roman" w:hAnsi="Times New Roman"/>
                <w:color w:val="000000" w:themeColor="text1"/>
                <w:szCs w:val="24"/>
              </w:rPr>
            </w:pPr>
          </w:p>
          <w:p w:rsidR="005A7E6D" w:rsidRPr="00F94298" w:rsidRDefault="005A7E6D"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7</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09, П</w:t>
            </w:r>
            <w:r w:rsidRPr="0074473E">
              <w:rPr>
                <w:rFonts w:ascii="Times New Roman" w:hAnsi="Times New Roman"/>
                <w:color w:val="000000" w:themeColor="text1"/>
                <w:szCs w:val="24"/>
              </w:rPr>
              <w:t xml:space="preserve">К </w:t>
            </w:r>
            <w:r>
              <w:rPr>
                <w:rFonts w:ascii="Times New Roman" w:hAnsi="Times New Roman"/>
                <w:color w:val="000000" w:themeColor="text1"/>
                <w:szCs w:val="24"/>
              </w:rPr>
              <w:t>2.3, ПК 3.1</w:t>
            </w:r>
          </w:p>
        </w:tc>
      </w:tr>
      <w:tr w:rsidR="005A7E6D" w:rsidRPr="00F94298" w:rsidTr="0021106C">
        <w:trPr>
          <w:trHeight w:val="470"/>
          <w:jc w:val="center"/>
        </w:trPr>
        <w:tc>
          <w:tcPr>
            <w:tcW w:w="680" w:type="pct"/>
            <w:vMerge/>
          </w:tcPr>
          <w:p w:rsidR="005A7E6D" w:rsidRPr="00F94298" w:rsidRDefault="005A7E6D" w:rsidP="0021106C">
            <w:pPr>
              <w:spacing w:after="0" w:line="240" w:lineRule="auto"/>
              <w:jc w:val="both"/>
              <w:rPr>
                <w:rFonts w:ascii="Times New Roman" w:hAnsi="Times New Roman"/>
                <w:b/>
                <w:bCs/>
                <w:i/>
                <w:color w:val="000000" w:themeColor="text1"/>
                <w:sz w:val="24"/>
                <w:szCs w:val="24"/>
              </w:rPr>
            </w:pPr>
          </w:p>
        </w:tc>
        <w:tc>
          <w:tcPr>
            <w:tcW w:w="3156" w:type="pct"/>
          </w:tcPr>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Типы данных и носителей: от архива до дата-центра.</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Метаданные: зачем нужны и как правильно задавать.</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Принципы каталогизации и индексирования.</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lastRenderedPageBreak/>
              <w:t>Структура файлов и папок: логика и автоматизация.</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Электронные таблицы как инструмент учёта и анализа.</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Организация хранилищ в облаке и на локальных устройствах.</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Простая визуализация: графики, схемы, таблицы.</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Работа с открытыми данными: где искать и как использовать.</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 xml:space="preserve">Форматы и совместимость: почему CSV не равен </w:t>
            </w:r>
            <w:proofErr w:type="spellStart"/>
            <w:r w:rsidRPr="00F07473">
              <w:rPr>
                <w:rFonts w:ascii="Times New Roman" w:hAnsi="Times New Roman" w:cs="Times New Roman"/>
                <w:bCs/>
                <w:sz w:val="24"/>
                <w:szCs w:val="24"/>
              </w:rPr>
              <w:t>Excel</w:t>
            </w:r>
            <w:proofErr w:type="spellEnd"/>
            <w:r w:rsidRPr="00F07473">
              <w:rPr>
                <w:rFonts w:ascii="Times New Roman" w:hAnsi="Times New Roman" w:cs="Times New Roman"/>
                <w:bCs/>
                <w:sz w:val="24"/>
                <w:szCs w:val="24"/>
              </w:rPr>
              <w:t>.</w:t>
            </w:r>
          </w:p>
          <w:p w:rsidR="005A7E6D" w:rsidRPr="00F70F81" w:rsidRDefault="005A7E6D" w:rsidP="005A7E6D">
            <w:pPr>
              <w:suppressAutoHyphens/>
              <w:spacing w:after="0" w:line="240" w:lineRule="auto"/>
              <w:jc w:val="both"/>
              <w:rPr>
                <w:rFonts w:ascii="Times New Roman" w:eastAsia="Times New Roman" w:hAnsi="Times New Roman" w:cs="Times New Roman"/>
              </w:rPr>
            </w:pPr>
            <w:r w:rsidRPr="00F07473">
              <w:rPr>
                <w:rFonts w:ascii="Times New Roman" w:hAnsi="Times New Roman" w:cs="Times New Roman"/>
                <w:bCs/>
                <w:sz w:val="24"/>
                <w:szCs w:val="24"/>
              </w:rPr>
              <w:t>Основы документирования информации.</w:t>
            </w:r>
          </w:p>
        </w:tc>
        <w:tc>
          <w:tcPr>
            <w:tcW w:w="371" w:type="pct"/>
            <w:vAlign w:val="center"/>
          </w:tcPr>
          <w:p w:rsidR="005A7E6D" w:rsidRPr="00F94298" w:rsidRDefault="005A7E6D"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10</w:t>
            </w:r>
          </w:p>
        </w:tc>
        <w:tc>
          <w:tcPr>
            <w:tcW w:w="793" w:type="pct"/>
            <w:vMerge/>
          </w:tcPr>
          <w:p w:rsidR="005A7E6D" w:rsidRPr="00F94298" w:rsidRDefault="005A7E6D" w:rsidP="0021106C">
            <w:pPr>
              <w:spacing w:after="0" w:line="240" w:lineRule="auto"/>
              <w:jc w:val="center"/>
              <w:rPr>
                <w:rFonts w:ascii="Times New Roman" w:hAnsi="Times New Roman"/>
                <w:b/>
                <w:color w:val="000000" w:themeColor="text1"/>
                <w:sz w:val="24"/>
                <w:szCs w:val="24"/>
              </w:rPr>
            </w:pPr>
          </w:p>
        </w:tc>
      </w:tr>
      <w:tr w:rsidR="005A7E6D" w:rsidRPr="00F94298" w:rsidTr="0021106C">
        <w:trPr>
          <w:trHeight w:val="244"/>
          <w:jc w:val="center"/>
        </w:trPr>
        <w:tc>
          <w:tcPr>
            <w:tcW w:w="680" w:type="pct"/>
            <w:vMerge/>
          </w:tcPr>
          <w:p w:rsidR="005A7E6D" w:rsidRPr="00F94298" w:rsidRDefault="005A7E6D" w:rsidP="0021106C">
            <w:pPr>
              <w:spacing w:after="0" w:line="240" w:lineRule="auto"/>
              <w:jc w:val="both"/>
              <w:rPr>
                <w:rFonts w:ascii="Times New Roman" w:hAnsi="Times New Roman"/>
                <w:b/>
                <w:bCs/>
                <w:i/>
                <w:color w:val="000000" w:themeColor="text1"/>
                <w:sz w:val="24"/>
                <w:szCs w:val="24"/>
              </w:rPr>
            </w:pPr>
          </w:p>
        </w:tc>
        <w:tc>
          <w:tcPr>
            <w:tcW w:w="3156" w:type="pct"/>
          </w:tcPr>
          <w:p w:rsidR="005A7E6D" w:rsidRDefault="005A7E6D"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 xml:space="preserve">Создание структурированной базы данных (например, каталог </w:t>
            </w:r>
            <w:proofErr w:type="spellStart"/>
            <w:r w:rsidRPr="00F07473">
              <w:rPr>
                <w:rFonts w:ascii="Times New Roman" w:hAnsi="Times New Roman" w:cs="Times New Roman"/>
                <w:bCs/>
                <w:sz w:val="24"/>
                <w:szCs w:val="24"/>
              </w:rPr>
              <w:t>медиафайлов</w:t>
            </w:r>
            <w:proofErr w:type="spellEnd"/>
            <w:r w:rsidRPr="00F07473">
              <w:rPr>
                <w:rFonts w:ascii="Times New Roman" w:hAnsi="Times New Roman" w:cs="Times New Roman"/>
                <w:bCs/>
                <w:sz w:val="24"/>
                <w:szCs w:val="24"/>
              </w:rPr>
              <w:t xml:space="preserve"> с метаданными и фильтрами).</w:t>
            </w:r>
          </w:p>
          <w:p w:rsidR="005A7E6D" w:rsidRPr="00A762EE" w:rsidRDefault="005A7E6D" w:rsidP="005A7E6D">
            <w:pPr>
              <w:suppressAutoHyphens/>
              <w:spacing w:after="0" w:line="240" w:lineRule="auto"/>
              <w:rPr>
                <w:rFonts w:ascii="Times New Roman" w:eastAsia="Times New Roman" w:hAnsi="Times New Roman" w:cs="Times New Roman"/>
                <w:iCs/>
              </w:rPr>
            </w:pPr>
            <w:r w:rsidRPr="00F07473">
              <w:rPr>
                <w:rFonts w:ascii="Times New Roman" w:hAnsi="Times New Roman" w:cs="Times New Roman"/>
                <w:bCs/>
                <w:sz w:val="24"/>
                <w:szCs w:val="24"/>
              </w:rPr>
              <w:t xml:space="preserve">Анализ таблиц и визуализация: преобразование “сырых” данных в читабельные </w:t>
            </w:r>
            <w:proofErr w:type="spellStart"/>
            <w:r w:rsidRPr="00F07473">
              <w:rPr>
                <w:rFonts w:ascii="Times New Roman" w:hAnsi="Times New Roman" w:cs="Times New Roman"/>
                <w:bCs/>
                <w:sz w:val="24"/>
                <w:szCs w:val="24"/>
              </w:rPr>
              <w:t>дашборды</w:t>
            </w:r>
            <w:proofErr w:type="spellEnd"/>
            <w:r w:rsidRPr="00F07473">
              <w:rPr>
                <w:rFonts w:ascii="Times New Roman" w:hAnsi="Times New Roman" w:cs="Times New Roman"/>
                <w:bCs/>
                <w:sz w:val="24"/>
                <w:szCs w:val="24"/>
              </w:rPr>
              <w:t xml:space="preserve"> (например, по статистике COVID или расходов семьи).</w:t>
            </w:r>
          </w:p>
        </w:tc>
        <w:tc>
          <w:tcPr>
            <w:tcW w:w="371" w:type="pct"/>
            <w:vAlign w:val="center"/>
          </w:tcPr>
          <w:p w:rsidR="005A7E6D" w:rsidRPr="00F94298" w:rsidRDefault="005A7E6D"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793" w:type="pct"/>
            <w:vMerge/>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21106C">
        <w:trPr>
          <w:trHeight w:val="266"/>
          <w:jc w:val="center"/>
        </w:trPr>
        <w:tc>
          <w:tcPr>
            <w:tcW w:w="680" w:type="pct"/>
            <w:vMerge/>
          </w:tcPr>
          <w:p w:rsidR="005A7E6D" w:rsidRPr="00F94298" w:rsidRDefault="005A7E6D" w:rsidP="0021106C">
            <w:pPr>
              <w:spacing w:after="0" w:line="240" w:lineRule="auto"/>
              <w:jc w:val="both"/>
              <w:rPr>
                <w:rFonts w:ascii="Times New Roman" w:hAnsi="Times New Roman"/>
                <w:b/>
                <w:bCs/>
                <w:i/>
                <w:color w:val="000000" w:themeColor="text1"/>
                <w:sz w:val="24"/>
                <w:szCs w:val="24"/>
              </w:rPr>
            </w:pPr>
          </w:p>
        </w:tc>
        <w:tc>
          <w:tcPr>
            <w:tcW w:w="3156" w:type="pct"/>
          </w:tcPr>
          <w:p w:rsidR="005A7E6D" w:rsidRDefault="005A7E6D"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5A7E6D" w:rsidRPr="00A762EE" w:rsidRDefault="005A7E6D"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5A7E6D" w:rsidRPr="00F94298" w:rsidRDefault="005A7E6D"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3" w:type="pct"/>
            <w:vMerge/>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21106C">
        <w:trPr>
          <w:trHeight w:val="307"/>
          <w:jc w:val="center"/>
        </w:trPr>
        <w:tc>
          <w:tcPr>
            <w:tcW w:w="3836" w:type="pct"/>
            <w:gridSpan w:val="2"/>
          </w:tcPr>
          <w:p w:rsidR="005A7E6D" w:rsidRPr="00F94298" w:rsidRDefault="005A7E6D" w:rsidP="0021106C">
            <w:pPr>
              <w:spacing w:after="0" w:line="240" w:lineRule="auto"/>
              <w:jc w:val="both"/>
              <w:rPr>
                <w:rFonts w:ascii="Times New Roman" w:hAnsi="Times New Roman"/>
                <w:b/>
                <w:bCs/>
                <w:color w:val="000000" w:themeColor="text1"/>
                <w:sz w:val="24"/>
                <w:szCs w:val="24"/>
              </w:rPr>
            </w:pPr>
            <w:r w:rsidRPr="00F07473">
              <w:rPr>
                <w:rFonts w:ascii="Times New Roman" w:eastAsia="Times New Roman" w:hAnsi="Times New Roman" w:cs="Times New Roman"/>
                <w:b/>
                <w:bCs/>
                <w:sz w:val="24"/>
                <w:szCs w:val="24"/>
              </w:rPr>
              <w:t>Раздел 3. Организация, хранение и</w:t>
            </w:r>
            <w:r>
              <w:rPr>
                <w:rFonts w:ascii="Times New Roman" w:eastAsia="Times New Roman" w:hAnsi="Times New Roman" w:cs="Times New Roman"/>
                <w:b/>
                <w:bCs/>
                <w:sz w:val="24"/>
                <w:szCs w:val="24"/>
              </w:rPr>
              <w:t xml:space="preserve"> использование данных</w:t>
            </w:r>
          </w:p>
        </w:tc>
        <w:tc>
          <w:tcPr>
            <w:tcW w:w="371" w:type="pct"/>
          </w:tcPr>
          <w:p w:rsidR="005A7E6D" w:rsidRPr="00F94298" w:rsidRDefault="005A7E6D"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16</w:t>
            </w:r>
          </w:p>
        </w:tc>
        <w:tc>
          <w:tcPr>
            <w:tcW w:w="793" w:type="pct"/>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21106C">
        <w:trPr>
          <w:trHeight w:val="275"/>
          <w:jc w:val="center"/>
        </w:trPr>
        <w:tc>
          <w:tcPr>
            <w:tcW w:w="680" w:type="pct"/>
            <w:vMerge w:val="restart"/>
          </w:tcPr>
          <w:p w:rsidR="005A7E6D" w:rsidRPr="00F07473" w:rsidRDefault="005A7E6D" w:rsidP="005A7E6D">
            <w:pPr>
              <w:spacing w:after="0" w:line="240" w:lineRule="auto"/>
              <w:rPr>
                <w:rFonts w:ascii="Times New Roman" w:eastAsia="Times New Roman" w:hAnsi="Times New Roman" w:cs="Times New Roman"/>
                <w:b/>
                <w:bCs/>
                <w:sz w:val="24"/>
                <w:szCs w:val="24"/>
              </w:rPr>
            </w:pPr>
            <w:r w:rsidRPr="00F07473">
              <w:rPr>
                <w:rFonts w:ascii="Times New Roman" w:eastAsia="Times New Roman" w:hAnsi="Times New Roman" w:cs="Times New Roman"/>
                <w:b/>
                <w:bCs/>
                <w:sz w:val="24"/>
                <w:szCs w:val="24"/>
              </w:rPr>
              <w:t xml:space="preserve">Тема 3.1. </w:t>
            </w:r>
          </w:p>
          <w:p w:rsidR="005A7E6D" w:rsidRPr="00F94298" w:rsidRDefault="005A7E6D" w:rsidP="005A7E6D">
            <w:pPr>
              <w:spacing w:after="0" w:line="240" w:lineRule="auto"/>
              <w:rPr>
                <w:rFonts w:ascii="Times New Roman" w:hAnsi="Times New Roman"/>
                <w:b/>
                <w:bCs/>
                <w:color w:val="000000" w:themeColor="text1"/>
                <w:sz w:val="24"/>
                <w:szCs w:val="24"/>
              </w:rPr>
            </w:pPr>
            <w:r w:rsidRPr="00F07473">
              <w:rPr>
                <w:rFonts w:ascii="Times New Roman" w:eastAsia="Times New Roman" w:hAnsi="Times New Roman" w:cs="Times New Roman"/>
                <w:b/>
                <w:bCs/>
                <w:sz w:val="24"/>
                <w:szCs w:val="24"/>
              </w:rPr>
              <w:t>Правовые и этические аспекты информационной работы</w:t>
            </w:r>
          </w:p>
        </w:tc>
        <w:tc>
          <w:tcPr>
            <w:tcW w:w="3156" w:type="pct"/>
          </w:tcPr>
          <w:p w:rsidR="005A7E6D" w:rsidRPr="00F94298" w:rsidRDefault="005A7E6D"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5A7E6D" w:rsidRPr="00F94298" w:rsidRDefault="005A7E6D"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14</w:t>
            </w:r>
          </w:p>
        </w:tc>
        <w:tc>
          <w:tcPr>
            <w:tcW w:w="793" w:type="pct"/>
            <w:vMerge w:val="restart"/>
          </w:tcPr>
          <w:p w:rsidR="005A7E6D" w:rsidRDefault="005A7E6D" w:rsidP="0021106C">
            <w:pPr>
              <w:spacing w:after="0" w:line="240" w:lineRule="auto"/>
              <w:jc w:val="center"/>
              <w:rPr>
                <w:rFonts w:ascii="Times New Roman" w:hAnsi="Times New Roman"/>
                <w:color w:val="000000" w:themeColor="text1"/>
                <w:szCs w:val="24"/>
              </w:rPr>
            </w:pPr>
          </w:p>
          <w:p w:rsidR="005A7E6D" w:rsidRPr="00F94298" w:rsidRDefault="005A7E6D"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7</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09, П</w:t>
            </w:r>
            <w:r w:rsidRPr="0074473E">
              <w:rPr>
                <w:rFonts w:ascii="Times New Roman" w:hAnsi="Times New Roman"/>
                <w:color w:val="000000" w:themeColor="text1"/>
                <w:szCs w:val="24"/>
              </w:rPr>
              <w:t xml:space="preserve">К </w:t>
            </w:r>
            <w:r>
              <w:rPr>
                <w:rFonts w:ascii="Times New Roman" w:hAnsi="Times New Roman"/>
                <w:color w:val="000000" w:themeColor="text1"/>
                <w:szCs w:val="24"/>
              </w:rPr>
              <w:t>2.3, ПК 3.1</w:t>
            </w:r>
          </w:p>
        </w:tc>
      </w:tr>
      <w:tr w:rsidR="005A7E6D" w:rsidRPr="00F94298" w:rsidTr="0021106C">
        <w:trPr>
          <w:trHeight w:val="470"/>
          <w:jc w:val="center"/>
        </w:trPr>
        <w:tc>
          <w:tcPr>
            <w:tcW w:w="680" w:type="pct"/>
            <w:vMerge/>
          </w:tcPr>
          <w:p w:rsidR="005A7E6D" w:rsidRPr="00F94298" w:rsidRDefault="005A7E6D" w:rsidP="0021106C">
            <w:pPr>
              <w:spacing w:after="0" w:line="240" w:lineRule="auto"/>
              <w:jc w:val="both"/>
              <w:rPr>
                <w:rFonts w:ascii="Times New Roman" w:hAnsi="Times New Roman"/>
                <w:b/>
                <w:bCs/>
                <w:i/>
                <w:color w:val="000000" w:themeColor="text1"/>
                <w:sz w:val="24"/>
                <w:szCs w:val="24"/>
              </w:rPr>
            </w:pPr>
          </w:p>
        </w:tc>
        <w:tc>
          <w:tcPr>
            <w:tcW w:w="3156" w:type="pct"/>
          </w:tcPr>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Авторское право: что можно использовать, а что — нет.</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 xml:space="preserve">Свободные лицензии: </w:t>
            </w:r>
            <w:proofErr w:type="spellStart"/>
            <w:r w:rsidRPr="00F07473">
              <w:rPr>
                <w:rFonts w:ascii="Times New Roman" w:hAnsi="Times New Roman" w:cs="Times New Roman"/>
                <w:bCs/>
                <w:sz w:val="24"/>
                <w:szCs w:val="24"/>
              </w:rPr>
              <w:t>Creative</w:t>
            </w:r>
            <w:proofErr w:type="spellEnd"/>
            <w:r w:rsidRPr="00F07473">
              <w:rPr>
                <w:rFonts w:ascii="Times New Roman" w:hAnsi="Times New Roman" w:cs="Times New Roman"/>
                <w:bCs/>
                <w:sz w:val="24"/>
                <w:szCs w:val="24"/>
              </w:rPr>
              <w:t xml:space="preserve"> </w:t>
            </w:r>
            <w:proofErr w:type="spellStart"/>
            <w:r w:rsidRPr="00F07473">
              <w:rPr>
                <w:rFonts w:ascii="Times New Roman" w:hAnsi="Times New Roman" w:cs="Times New Roman"/>
                <w:bCs/>
                <w:sz w:val="24"/>
                <w:szCs w:val="24"/>
              </w:rPr>
              <w:t>Commons</w:t>
            </w:r>
            <w:proofErr w:type="spellEnd"/>
            <w:r w:rsidRPr="00F07473">
              <w:rPr>
                <w:rFonts w:ascii="Times New Roman" w:hAnsi="Times New Roman" w:cs="Times New Roman"/>
                <w:bCs/>
                <w:sz w:val="24"/>
                <w:szCs w:val="24"/>
              </w:rPr>
              <w:t xml:space="preserve"> и публичное достояние.</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Цитирование и плагиат: правила, инструменты, ловушки.</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Закон о персональных данных и GDPR: базовое знание.</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Работа с конфиденциальной информацией: что нельзя разглашать.</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Проверка источников: как удостовериться в достоверности.</w:t>
            </w:r>
          </w:p>
          <w:p w:rsidR="005A7E6D" w:rsidRPr="00F07473" w:rsidRDefault="005A7E6D" w:rsidP="005A7E6D">
            <w:pPr>
              <w:spacing w:after="0" w:line="240" w:lineRule="auto"/>
              <w:rPr>
                <w:rFonts w:ascii="Times New Roman" w:hAnsi="Times New Roman" w:cs="Times New Roman"/>
                <w:bCs/>
                <w:sz w:val="24"/>
                <w:szCs w:val="24"/>
                <w:lang w:val="en-US"/>
              </w:rPr>
            </w:pPr>
            <w:r w:rsidRPr="00F07473">
              <w:rPr>
                <w:rFonts w:ascii="Times New Roman" w:hAnsi="Times New Roman" w:cs="Times New Roman"/>
                <w:bCs/>
                <w:sz w:val="24"/>
                <w:szCs w:val="24"/>
              </w:rPr>
              <w:t>Инструменты</w:t>
            </w:r>
            <w:r w:rsidRPr="00F07473">
              <w:rPr>
                <w:rFonts w:ascii="Times New Roman" w:hAnsi="Times New Roman" w:cs="Times New Roman"/>
                <w:bCs/>
                <w:sz w:val="24"/>
                <w:szCs w:val="24"/>
                <w:lang w:val="en-US"/>
              </w:rPr>
              <w:t xml:space="preserve"> </w:t>
            </w:r>
            <w:proofErr w:type="spellStart"/>
            <w:r w:rsidRPr="00F07473">
              <w:rPr>
                <w:rFonts w:ascii="Times New Roman" w:hAnsi="Times New Roman" w:cs="Times New Roman"/>
                <w:bCs/>
                <w:sz w:val="24"/>
                <w:szCs w:val="24"/>
              </w:rPr>
              <w:t>фактчекинга</w:t>
            </w:r>
            <w:proofErr w:type="spellEnd"/>
            <w:r w:rsidRPr="00F07473">
              <w:rPr>
                <w:rFonts w:ascii="Times New Roman" w:hAnsi="Times New Roman" w:cs="Times New Roman"/>
                <w:bCs/>
                <w:sz w:val="24"/>
                <w:szCs w:val="24"/>
                <w:lang w:val="en-US"/>
              </w:rPr>
              <w:t xml:space="preserve">: Snopes, Factcheck.org, </w:t>
            </w:r>
            <w:proofErr w:type="spellStart"/>
            <w:r w:rsidRPr="00F07473">
              <w:rPr>
                <w:rFonts w:ascii="Times New Roman" w:hAnsi="Times New Roman" w:cs="Times New Roman"/>
                <w:bCs/>
                <w:sz w:val="24"/>
                <w:szCs w:val="24"/>
                <w:lang w:val="en-US"/>
              </w:rPr>
              <w:t>Provereno</w:t>
            </w:r>
            <w:proofErr w:type="spellEnd"/>
            <w:r w:rsidRPr="00F07473">
              <w:rPr>
                <w:rFonts w:ascii="Times New Roman" w:hAnsi="Times New Roman" w:cs="Times New Roman"/>
                <w:bCs/>
                <w:sz w:val="24"/>
                <w:szCs w:val="24"/>
                <w:lang w:val="en-US"/>
              </w:rPr>
              <w:t>.</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 xml:space="preserve">Признаки </w:t>
            </w:r>
            <w:proofErr w:type="spellStart"/>
            <w:r w:rsidRPr="00F07473">
              <w:rPr>
                <w:rFonts w:ascii="Times New Roman" w:hAnsi="Times New Roman" w:cs="Times New Roman"/>
                <w:bCs/>
                <w:sz w:val="24"/>
                <w:szCs w:val="24"/>
              </w:rPr>
              <w:t>фейков</w:t>
            </w:r>
            <w:proofErr w:type="spellEnd"/>
            <w:r w:rsidRPr="00F07473">
              <w:rPr>
                <w:rFonts w:ascii="Times New Roman" w:hAnsi="Times New Roman" w:cs="Times New Roman"/>
                <w:bCs/>
                <w:sz w:val="24"/>
                <w:szCs w:val="24"/>
              </w:rPr>
              <w:t xml:space="preserve">: от </w:t>
            </w:r>
            <w:proofErr w:type="spellStart"/>
            <w:r w:rsidRPr="00F07473">
              <w:rPr>
                <w:rFonts w:ascii="Times New Roman" w:hAnsi="Times New Roman" w:cs="Times New Roman"/>
                <w:bCs/>
                <w:sz w:val="24"/>
                <w:szCs w:val="24"/>
              </w:rPr>
              <w:t>фотофальсификации</w:t>
            </w:r>
            <w:proofErr w:type="spellEnd"/>
            <w:r w:rsidRPr="00F07473">
              <w:rPr>
                <w:rFonts w:ascii="Times New Roman" w:hAnsi="Times New Roman" w:cs="Times New Roman"/>
                <w:bCs/>
                <w:sz w:val="24"/>
                <w:szCs w:val="24"/>
              </w:rPr>
              <w:t xml:space="preserve"> до </w:t>
            </w:r>
            <w:proofErr w:type="spellStart"/>
            <w:r w:rsidRPr="00F07473">
              <w:rPr>
                <w:rFonts w:ascii="Times New Roman" w:hAnsi="Times New Roman" w:cs="Times New Roman"/>
                <w:bCs/>
                <w:sz w:val="24"/>
                <w:szCs w:val="24"/>
              </w:rPr>
              <w:t>deepfake</w:t>
            </w:r>
            <w:proofErr w:type="spellEnd"/>
            <w:r w:rsidRPr="00F07473">
              <w:rPr>
                <w:rFonts w:ascii="Times New Roman" w:hAnsi="Times New Roman" w:cs="Times New Roman"/>
                <w:bCs/>
                <w:sz w:val="24"/>
                <w:szCs w:val="24"/>
              </w:rPr>
              <w:t>.</w:t>
            </w:r>
          </w:p>
          <w:p w:rsidR="005A7E6D" w:rsidRPr="00F07473" w:rsidRDefault="005A7E6D" w:rsidP="005A7E6D">
            <w:pPr>
              <w:spacing w:after="0" w:line="240" w:lineRule="auto"/>
              <w:rPr>
                <w:rFonts w:ascii="Times New Roman" w:hAnsi="Times New Roman" w:cs="Times New Roman"/>
                <w:bCs/>
                <w:sz w:val="24"/>
                <w:szCs w:val="24"/>
              </w:rPr>
            </w:pPr>
            <w:r w:rsidRPr="00F07473">
              <w:rPr>
                <w:rFonts w:ascii="Times New Roman" w:hAnsi="Times New Roman" w:cs="Times New Roman"/>
                <w:bCs/>
                <w:sz w:val="24"/>
                <w:szCs w:val="24"/>
              </w:rPr>
              <w:t>Этическое курирование контента: как не навредить.</w:t>
            </w:r>
          </w:p>
          <w:p w:rsidR="005A7E6D" w:rsidRPr="00F70F81" w:rsidRDefault="005A7E6D" w:rsidP="005A7E6D">
            <w:pPr>
              <w:suppressAutoHyphens/>
              <w:spacing w:after="0" w:line="240" w:lineRule="auto"/>
              <w:jc w:val="both"/>
              <w:rPr>
                <w:rFonts w:ascii="Times New Roman" w:eastAsia="Times New Roman" w:hAnsi="Times New Roman" w:cs="Times New Roman"/>
              </w:rPr>
            </w:pPr>
            <w:r w:rsidRPr="00F07473">
              <w:rPr>
                <w:rFonts w:ascii="Times New Roman" w:hAnsi="Times New Roman" w:cs="Times New Roman"/>
                <w:bCs/>
                <w:sz w:val="24"/>
                <w:szCs w:val="24"/>
              </w:rPr>
              <w:t>Профессиональная репутация и след в интернете.</w:t>
            </w:r>
          </w:p>
        </w:tc>
        <w:tc>
          <w:tcPr>
            <w:tcW w:w="371" w:type="pct"/>
            <w:vAlign w:val="center"/>
          </w:tcPr>
          <w:p w:rsidR="005A7E6D" w:rsidRPr="00F94298" w:rsidRDefault="005A7E6D"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793" w:type="pct"/>
            <w:vMerge/>
          </w:tcPr>
          <w:p w:rsidR="005A7E6D" w:rsidRPr="00F94298" w:rsidRDefault="005A7E6D" w:rsidP="0021106C">
            <w:pPr>
              <w:spacing w:after="0" w:line="240" w:lineRule="auto"/>
              <w:jc w:val="center"/>
              <w:rPr>
                <w:rFonts w:ascii="Times New Roman" w:hAnsi="Times New Roman"/>
                <w:b/>
                <w:color w:val="000000" w:themeColor="text1"/>
                <w:sz w:val="24"/>
                <w:szCs w:val="24"/>
              </w:rPr>
            </w:pPr>
          </w:p>
        </w:tc>
      </w:tr>
      <w:tr w:rsidR="005A7E6D" w:rsidRPr="00F94298" w:rsidTr="0021106C">
        <w:trPr>
          <w:trHeight w:val="244"/>
          <w:jc w:val="center"/>
        </w:trPr>
        <w:tc>
          <w:tcPr>
            <w:tcW w:w="680" w:type="pct"/>
            <w:vMerge/>
          </w:tcPr>
          <w:p w:rsidR="005A7E6D" w:rsidRPr="00F94298" w:rsidRDefault="005A7E6D" w:rsidP="0021106C">
            <w:pPr>
              <w:spacing w:after="0" w:line="240" w:lineRule="auto"/>
              <w:jc w:val="both"/>
              <w:rPr>
                <w:rFonts w:ascii="Times New Roman" w:hAnsi="Times New Roman"/>
                <w:b/>
                <w:bCs/>
                <w:i/>
                <w:color w:val="000000" w:themeColor="text1"/>
                <w:sz w:val="24"/>
                <w:szCs w:val="24"/>
              </w:rPr>
            </w:pPr>
          </w:p>
        </w:tc>
        <w:tc>
          <w:tcPr>
            <w:tcW w:w="3156" w:type="pct"/>
          </w:tcPr>
          <w:p w:rsidR="005A7E6D" w:rsidRDefault="005A7E6D"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5A7E6D" w:rsidRPr="00F07473" w:rsidRDefault="005A7E6D" w:rsidP="005A7E6D">
            <w:pPr>
              <w:spacing w:after="0" w:line="240" w:lineRule="auto"/>
              <w:rPr>
                <w:rFonts w:ascii="Times New Roman" w:eastAsia="Times New Roman" w:hAnsi="Times New Roman" w:cs="Times New Roman"/>
                <w:sz w:val="24"/>
                <w:szCs w:val="24"/>
              </w:rPr>
            </w:pPr>
            <w:proofErr w:type="spellStart"/>
            <w:r w:rsidRPr="00F07473">
              <w:rPr>
                <w:rFonts w:ascii="Times New Roman" w:eastAsia="Times New Roman" w:hAnsi="Times New Roman" w:cs="Times New Roman"/>
                <w:sz w:val="24"/>
                <w:szCs w:val="24"/>
              </w:rPr>
              <w:t>Фактчекинг</w:t>
            </w:r>
            <w:proofErr w:type="spellEnd"/>
            <w:r w:rsidRPr="00F07473">
              <w:rPr>
                <w:rFonts w:ascii="Times New Roman" w:eastAsia="Times New Roman" w:hAnsi="Times New Roman" w:cs="Times New Roman"/>
                <w:sz w:val="24"/>
                <w:szCs w:val="24"/>
              </w:rPr>
              <w:t>-кейс: разоблачение ложной информации (с применением онлайн-инструментов и логики проверки).</w:t>
            </w:r>
          </w:p>
          <w:p w:rsidR="005A7E6D" w:rsidRPr="00A762EE" w:rsidRDefault="005A7E6D" w:rsidP="005A7E6D">
            <w:pPr>
              <w:suppressAutoHyphens/>
              <w:spacing w:after="0" w:line="240" w:lineRule="auto"/>
              <w:rPr>
                <w:rFonts w:ascii="Times New Roman" w:eastAsia="Times New Roman" w:hAnsi="Times New Roman" w:cs="Times New Roman"/>
                <w:iCs/>
              </w:rPr>
            </w:pPr>
            <w:r w:rsidRPr="00F07473">
              <w:rPr>
                <w:rFonts w:ascii="Times New Roman" w:hAnsi="Times New Roman" w:cs="Times New Roman"/>
                <w:bCs/>
                <w:sz w:val="24"/>
                <w:szCs w:val="24"/>
              </w:rPr>
              <w:t xml:space="preserve">Подготовка материала с соблюдением авторских прав: оформление </w:t>
            </w:r>
            <w:proofErr w:type="spellStart"/>
            <w:r w:rsidRPr="00F07473">
              <w:rPr>
                <w:rFonts w:ascii="Times New Roman" w:hAnsi="Times New Roman" w:cs="Times New Roman"/>
                <w:bCs/>
                <w:sz w:val="24"/>
                <w:szCs w:val="24"/>
              </w:rPr>
              <w:t>сносков</w:t>
            </w:r>
            <w:proofErr w:type="spellEnd"/>
            <w:r w:rsidRPr="00F07473">
              <w:rPr>
                <w:rFonts w:ascii="Times New Roman" w:hAnsi="Times New Roman" w:cs="Times New Roman"/>
                <w:bCs/>
                <w:sz w:val="24"/>
                <w:szCs w:val="24"/>
              </w:rPr>
              <w:t>, атрибуции, выбор лицензии.</w:t>
            </w:r>
          </w:p>
        </w:tc>
        <w:tc>
          <w:tcPr>
            <w:tcW w:w="371" w:type="pct"/>
            <w:vAlign w:val="center"/>
          </w:tcPr>
          <w:p w:rsidR="005A7E6D" w:rsidRPr="00F94298" w:rsidRDefault="005A7E6D"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793" w:type="pct"/>
            <w:vMerge/>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21106C">
        <w:trPr>
          <w:trHeight w:val="266"/>
          <w:jc w:val="center"/>
        </w:trPr>
        <w:tc>
          <w:tcPr>
            <w:tcW w:w="680" w:type="pct"/>
            <w:vMerge/>
          </w:tcPr>
          <w:p w:rsidR="005A7E6D" w:rsidRPr="00F94298" w:rsidRDefault="005A7E6D" w:rsidP="0021106C">
            <w:pPr>
              <w:spacing w:after="0" w:line="240" w:lineRule="auto"/>
              <w:jc w:val="both"/>
              <w:rPr>
                <w:rFonts w:ascii="Times New Roman" w:hAnsi="Times New Roman"/>
                <w:b/>
                <w:bCs/>
                <w:i/>
                <w:color w:val="000000" w:themeColor="text1"/>
                <w:sz w:val="24"/>
                <w:szCs w:val="24"/>
              </w:rPr>
            </w:pPr>
          </w:p>
        </w:tc>
        <w:tc>
          <w:tcPr>
            <w:tcW w:w="3156" w:type="pct"/>
          </w:tcPr>
          <w:p w:rsidR="005A7E6D" w:rsidRDefault="005A7E6D"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5A7E6D" w:rsidRPr="00A762EE" w:rsidRDefault="005A7E6D"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5A7E6D" w:rsidRPr="00F94298" w:rsidRDefault="005A7E6D"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3" w:type="pct"/>
            <w:vMerge/>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5A7E6D">
        <w:trPr>
          <w:trHeight w:val="266"/>
          <w:jc w:val="center"/>
        </w:trPr>
        <w:tc>
          <w:tcPr>
            <w:tcW w:w="3836" w:type="pct"/>
            <w:gridSpan w:val="2"/>
          </w:tcPr>
          <w:p w:rsidR="005A7E6D" w:rsidRPr="00F94298" w:rsidRDefault="005A7E6D"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lastRenderedPageBreak/>
              <w:t xml:space="preserve">Консультация </w:t>
            </w:r>
          </w:p>
        </w:tc>
        <w:tc>
          <w:tcPr>
            <w:tcW w:w="371" w:type="pct"/>
            <w:vAlign w:val="center"/>
          </w:tcPr>
          <w:p w:rsidR="005A7E6D" w:rsidRPr="005A7E6D" w:rsidRDefault="005A7E6D" w:rsidP="0021106C">
            <w:pPr>
              <w:spacing w:after="0" w:line="240" w:lineRule="auto"/>
              <w:jc w:val="center"/>
              <w:rPr>
                <w:rFonts w:ascii="Times New Roman" w:hAnsi="Times New Roman"/>
                <w:b/>
                <w:bCs/>
                <w:color w:val="000000" w:themeColor="text1"/>
                <w:sz w:val="24"/>
                <w:szCs w:val="24"/>
              </w:rPr>
            </w:pPr>
            <w:r w:rsidRPr="005A7E6D">
              <w:rPr>
                <w:rFonts w:ascii="Times New Roman" w:hAnsi="Times New Roman"/>
                <w:b/>
                <w:bCs/>
                <w:color w:val="000000" w:themeColor="text1"/>
                <w:sz w:val="24"/>
                <w:szCs w:val="24"/>
              </w:rPr>
              <w:t>2</w:t>
            </w:r>
          </w:p>
        </w:tc>
        <w:tc>
          <w:tcPr>
            <w:tcW w:w="793" w:type="pct"/>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r w:rsidR="005A7E6D" w:rsidRPr="00F94298" w:rsidTr="005A7E6D">
        <w:trPr>
          <w:trHeight w:val="266"/>
          <w:jc w:val="center"/>
        </w:trPr>
        <w:tc>
          <w:tcPr>
            <w:tcW w:w="3836" w:type="pct"/>
            <w:gridSpan w:val="2"/>
          </w:tcPr>
          <w:p w:rsidR="005A7E6D" w:rsidRPr="00F94298" w:rsidRDefault="005A7E6D"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Дифференцированный зачет </w:t>
            </w:r>
          </w:p>
        </w:tc>
        <w:tc>
          <w:tcPr>
            <w:tcW w:w="371" w:type="pct"/>
            <w:vAlign w:val="center"/>
          </w:tcPr>
          <w:p w:rsidR="005A7E6D" w:rsidRPr="005A7E6D" w:rsidRDefault="005A7E6D" w:rsidP="0021106C">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2</w:t>
            </w:r>
          </w:p>
        </w:tc>
        <w:tc>
          <w:tcPr>
            <w:tcW w:w="793" w:type="pct"/>
          </w:tcPr>
          <w:p w:rsidR="005A7E6D" w:rsidRPr="00F94298" w:rsidRDefault="005A7E6D" w:rsidP="005A7E6D">
            <w:pPr>
              <w:spacing w:after="0" w:line="240" w:lineRule="auto"/>
              <w:jc w:val="center"/>
              <w:rPr>
                <w:rFonts w:ascii="Times New Roman" w:hAnsi="Times New Roman"/>
                <w:bCs/>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7</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09, П</w:t>
            </w:r>
            <w:r w:rsidRPr="0074473E">
              <w:rPr>
                <w:rFonts w:ascii="Times New Roman" w:hAnsi="Times New Roman"/>
                <w:color w:val="000000" w:themeColor="text1"/>
                <w:szCs w:val="24"/>
              </w:rPr>
              <w:t xml:space="preserve">К </w:t>
            </w:r>
            <w:r>
              <w:rPr>
                <w:rFonts w:ascii="Times New Roman" w:hAnsi="Times New Roman"/>
                <w:color w:val="000000" w:themeColor="text1"/>
                <w:szCs w:val="24"/>
              </w:rPr>
              <w:t>2.3, ПК 3.1</w:t>
            </w:r>
          </w:p>
        </w:tc>
      </w:tr>
      <w:tr w:rsidR="005A7E6D" w:rsidRPr="00F94298" w:rsidTr="005A7E6D">
        <w:trPr>
          <w:trHeight w:val="266"/>
          <w:jc w:val="center"/>
        </w:trPr>
        <w:tc>
          <w:tcPr>
            <w:tcW w:w="3836" w:type="pct"/>
            <w:gridSpan w:val="2"/>
          </w:tcPr>
          <w:p w:rsidR="005A7E6D" w:rsidRPr="00F94298" w:rsidRDefault="005A7E6D"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Всего </w:t>
            </w:r>
          </w:p>
        </w:tc>
        <w:tc>
          <w:tcPr>
            <w:tcW w:w="371" w:type="pct"/>
            <w:vAlign w:val="center"/>
          </w:tcPr>
          <w:p w:rsidR="005A7E6D" w:rsidRPr="005A7E6D" w:rsidRDefault="005A7E6D" w:rsidP="0021106C">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58/50</w:t>
            </w:r>
          </w:p>
        </w:tc>
        <w:tc>
          <w:tcPr>
            <w:tcW w:w="793" w:type="pct"/>
          </w:tcPr>
          <w:p w:rsidR="005A7E6D" w:rsidRPr="00F94298" w:rsidRDefault="005A7E6D" w:rsidP="0021106C">
            <w:pPr>
              <w:spacing w:after="0" w:line="240" w:lineRule="auto"/>
              <w:jc w:val="both"/>
              <w:rPr>
                <w:rFonts w:ascii="Times New Roman" w:hAnsi="Times New Roman"/>
                <w:bCs/>
                <w:color w:val="000000" w:themeColor="text1"/>
                <w:sz w:val="24"/>
                <w:szCs w:val="24"/>
              </w:rPr>
            </w:pPr>
          </w:p>
        </w:tc>
      </w:tr>
    </w:tbl>
    <w:p w:rsidR="00F07473" w:rsidRDefault="00F07473" w:rsidP="00F07473">
      <w:pPr>
        <w:spacing w:after="0"/>
        <w:jc w:val="both"/>
        <w:rPr>
          <w:rFonts w:asciiTheme="minorHAnsi" w:hAnsiTheme="minorHAnsi"/>
        </w:rPr>
      </w:pPr>
    </w:p>
    <w:p w:rsidR="00F07473" w:rsidRDefault="00F07473" w:rsidP="00F07473">
      <w:pPr>
        <w:spacing w:after="0"/>
        <w:jc w:val="both"/>
        <w:rPr>
          <w:rFonts w:asciiTheme="minorHAnsi" w:hAnsiTheme="minorHAnsi"/>
        </w:rPr>
      </w:pPr>
    </w:p>
    <w:p w:rsidR="00F07473" w:rsidRDefault="00F07473"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pPr>
    </w:p>
    <w:p w:rsidR="005A7E6D" w:rsidRDefault="005A7E6D" w:rsidP="00F07473">
      <w:pPr>
        <w:spacing w:after="0"/>
        <w:jc w:val="both"/>
        <w:rPr>
          <w:rFonts w:asciiTheme="minorHAnsi" w:hAnsiTheme="minorHAnsi"/>
        </w:rPr>
        <w:sectPr w:rsidR="005A7E6D" w:rsidSect="00F07473">
          <w:pgSz w:w="16838" w:h="11906" w:orient="landscape" w:code="9"/>
          <w:pgMar w:top="1701" w:right="1134" w:bottom="851" w:left="1134" w:header="709" w:footer="709" w:gutter="0"/>
          <w:cols w:space="708"/>
          <w:docGrid w:linePitch="360"/>
        </w:sectPr>
      </w:pPr>
    </w:p>
    <w:p w:rsidR="005A7E6D" w:rsidRPr="005A7E6D" w:rsidRDefault="005A7E6D" w:rsidP="005A7E6D">
      <w:pPr>
        <w:pStyle w:val="15"/>
        <w:spacing w:after="0"/>
        <w:rPr>
          <w:rFonts w:ascii="Times New Roman" w:hAnsi="Times New Roman"/>
          <w:color w:val="auto"/>
          <w:lang w:val="ru-RU"/>
        </w:rPr>
      </w:pPr>
      <w:bookmarkStart w:id="58" w:name="_Toc208139199"/>
      <w:bookmarkStart w:id="59" w:name="_Toc208139298"/>
      <w:bookmarkStart w:id="60" w:name="_Toc208139397"/>
      <w:bookmarkStart w:id="61" w:name="_Toc208139496"/>
      <w:bookmarkStart w:id="62" w:name="_Toc208139595"/>
      <w:bookmarkStart w:id="63" w:name="_Toc208139694"/>
      <w:bookmarkStart w:id="64" w:name="_Toc208139793"/>
      <w:bookmarkStart w:id="65" w:name="_Toc208139892"/>
      <w:bookmarkStart w:id="66" w:name="_Toc208139991"/>
      <w:r w:rsidRPr="005A7E6D">
        <w:rPr>
          <w:rFonts w:ascii="Times New Roman" w:hAnsi="Times New Roman"/>
          <w:color w:val="auto"/>
        </w:rPr>
        <w:lastRenderedPageBreak/>
        <w:t xml:space="preserve">3. Условия реализации </w:t>
      </w:r>
      <w:r w:rsidRPr="005A7E6D">
        <w:rPr>
          <w:rFonts w:ascii="Times New Roman" w:hAnsi="Times New Roman"/>
          <w:color w:val="auto"/>
          <w:lang w:val="ru-RU"/>
        </w:rPr>
        <w:t>ДИСЦИПЛИНЫ</w:t>
      </w:r>
      <w:bookmarkEnd w:id="58"/>
      <w:bookmarkEnd w:id="59"/>
      <w:bookmarkEnd w:id="60"/>
      <w:bookmarkEnd w:id="61"/>
      <w:bookmarkEnd w:id="62"/>
      <w:bookmarkEnd w:id="63"/>
      <w:bookmarkEnd w:id="64"/>
      <w:bookmarkEnd w:id="65"/>
      <w:bookmarkEnd w:id="66"/>
    </w:p>
    <w:p w:rsidR="005A7E6D" w:rsidRPr="005A7E6D" w:rsidRDefault="005A7E6D" w:rsidP="005A7E6D">
      <w:pPr>
        <w:pStyle w:val="110"/>
        <w:spacing w:after="0" w:line="240" w:lineRule="auto"/>
        <w:rPr>
          <w:rFonts w:ascii="Times New Roman" w:hAnsi="Times New Roman"/>
          <w:color w:val="auto"/>
        </w:rPr>
      </w:pPr>
      <w:bookmarkStart w:id="67" w:name="_Toc208139200"/>
      <w:bookmarkStart w:id="68" w:name="_Toc208139299"/>
      <w:bookmarkStart w:id="69" w:name="_Toc208139398"/>
      <w:bookmarkStart w:id="70" w:name="_Toc208139497"/>
      <w:bookmarkStart w:id="71" w:name="_Toc208139596"/>
      <w:bookmarkStart w:id="72" w:name="_Toc208139695"/>
      <w:bookmarkStart w:id="73" w:name="_Toc208139794"/>
      <w:bookmarkStart w:id="74" w:name="_Toc208139893"/>
      <w:bookmarkStart w:id="75" w:name="_Toc208139992"/>
      <w:r w:rsidRPr="005A7E6D">
        <w:rPr>
          <w:rFonts w:ascii="Times New Roman" w:hAnsi="Times New Roman"/>
          <w:color w:val="auto"/>
        </w:rPr>
        <w:t>3.1. Материально-техническое обеспечение</w:t>
      </w:r>
      <w:bookmarkEnd w:id="67"/>
      <w:bookmarkEnd w:id="68"/>
      <w:bookmarkEnd w:id="69"/>
      <w:bookmarkEnd w:id="70"/>
      <w:bookmarkEnd w:id="71"/>
      <w:bookmarkEnd w:id="72"/>
      <w:bookmarkEnd w:id="73"/>
      <w:bookmarkEnd w:id="74"/>
      <w:bookmarkEnd w:id="75"/>
    </w:p>
    <w:p w:rsidR="005A7E6D" w:rsidRPr="00730365" w:rsidRDefault="005A7E6D" w:rsidP="005A7E6D">
      <w:pPr>
        <w:suppressAutoHyphens/>
        <w:spacing w:after="0" w:line="240" w:lineRule="auto"/>
        <w:ind w:firstLine="709"/>
        <w:jc w:val="both"/>
        <w:rPr>
          <w:rFonts w:ascii="Times New Roman" w:hAnsi="Times New Roman" w:cs="Times New Roman"/>
          <w:bCs/>
          <w:sz w:val="24"/>
          <w:szCs w:val="24"/>
        </w:rPr>
      </w:pPr>
      <w:r w:rsidRPr="00730365">
        <w:rPr>
          <w:rFonts w:ascii="Times New Roman" w:hAnsi="Times New Roman" w:cs="Times New Roman"/>
          <w:bCs/>
          <w:sz w:val="24"/>
          <w:szCs w:val="24"/>
        </w:rPr>
        <w:t>Лаборатория «Информационных технологий и архитектуры аппаратных средств</w:t>
      </w:r>
      <w:r w:rsidRPr="00730365">
        <w:rPr>
          <w:rFonts w:ascii="Times New Roman" w:hAnsi="Times New Roman" w:cs="Times New Roman"/>
          <w:bCs/>
          <w:i/>
          <w:sz w:val="24"/>
          <w:szCs w:val="24"/>
        </w:rPr>
        <w:t xml:space="preserve">», </w:t>
      </w:r>
      <w:r w:rsidRPr="00730365">
        <w:rPr>
          <w:rFonts w:ascii="Times New Roman" w:hAnsi="Times New Roman" w:cs="Times New Roman"/>
          <w:bCs/>
          <w:sz w:val="24"/>
          <w:szCs w:val="24"/>
        </w:rPr>
        <w:t>оснащенный:</w:t>
      </w:r>
    </w:p>
    <w:p w:rsidR="005A7E6D" w:rsidRPr="00730365" w:rsidRDefault="005A7E6D" w:rsidP="005A7E6D">
      <w:pPr>
        <w:suppressAutoHyphens/>
        <w:spacing w:after="0" w:line="240" w:lineRule="auto"/>
        <w:ind w:firstLine="709"/>
        <w:jc w:val="both"/>
        <w:rPr>
          <w:rFonts w:ascii="Times New Roman" w:hAnsi="Times New Roman" w:cs="Times New Roman"/>
          <w:sz w:val="24"/>
          <w:szCs w:val="24"/>
        </w:rPr>
      </w:pPr>
      <w:r w:rsidRPr="00730365">
        <w:rPr>
          <w:rFonts w:ascii="Times New Roman" w:hAnsi="Times New Roman" w:cs="Times New Roman"/>
          <w:bCs/>
          <w:sz w:val="24"/>
          <w:szCs w:val="24"/>
        </w:rPr>
        <w:t>- П</w:t>
      </w:r>
      <w:r w:rsidRPr="00730365">
        <w:rPr>
          <w:rFonts w:ascii="Times New Roman" w:hAnsi="Times New Roman" w:cs="Times New Roman"/>
          <w:sz w:val="24"/>
          <w:szCs w:val="24"/>
        </w:rPr>
        <w:t>осадочных мест учащихся, рабочее место преподавателя. Индивидуальные рабочие места для обучающихся, рабочее место преподавателя, маркерная доска, интерактивная доска, комплект программного обеспечения (</w:t>
      </w:r>
      <w:proofErr w:type="spellStart"/>
      <w:r w:rsidRPr="00730365">
        <w:rPr>
          <w:rFonts w:ascii="Times New Roman" w:hAnsi="Times New Roman" w:cs="Times New Roman"/>
          <w:sz w:val="24"/>
          <w:szCs w:val="24"/>
        </w:rPr>
        <w:t>Linux</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KUbuntu</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onlyoffice</w:t>
      </w:r>
      <w:proofErr w:type="spellEnd"/>
      <w:r w:rsidRPr="00730365">
        <w:rPr>
          <w:rFonts w:ascii="Times New Roman" w:hAnsi="Times New Roman" w:cs="Times New Roman"/>
          <w:sz w:val="24"/>
          <w:szCs w:val="24"/>
        </w:rPr>
        <w:t xml:space="preserve">, 7-zip, </w:t>
      </w:r>
      <w:proofErr w:type="spellStart"/>
      <w:r w:rsidRPr="00730365">
        <w:rPr>
          <w:rFonts w:ascii="Times New Roman" w:hAnsi="Times New Roman" w:cs="Times New Roman"/>
          <w:sz w:val="24"/>
          <w:szCs w:val="24"/>
        </w:rPr>
        <w:t>Ocular</w:t>
      </w:r>
      <w:proofErr w:type="spellEnd"/>
      <w:r w:rsidRPr="00730365">
        <w:rPr>
          <w:rFonts w:ascii="Times New Roman" w:hAnsi="Times New Roman" w:cs="Times New Roman"/>
          <w:sz w:val="24"/>
          <w:szCs w:val="24"/>
        </w:rPr>
        <w:t xml:space="preserve">, Яндекс Браузер, draw.io, </w:t>
      </w:r>
      <w:proofErr w:type="spellStart"/>
      <w:r w:rsidRPr="00730365">
        <w:rPr>
          <w:rFonts w:ascii="Times New Roman" w:hAnsi="Times New Roman" w:cs="Times New Roman"/>
          <w:sz w:val="24"/>
          <w:szCs w:val="24"/>
        </w:rPr>
        <w:t>Git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JetBrains</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Rider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Qt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Designer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Visual</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Studio</w:t>
      </w:r>
      <w:proofErr w:type="spellEnd"/>
      <w:r w:rsidRPr="00730365">
        <w:rPr>
          <w:rFonts w:ascii="Times New Roman" w:hAnsi="Times New Roman" w:cs="Times New Roman"/>
          <w:sz w:val="24"/>
          <w:szCs w:val="24"/>
        </w:rPr>
        <w:t xml:space="preserve"> </w:t>
      </w:r>
      <w:proofErr w:type="spellStart"/>
      <w:proofErr w:type="gramStart"/>
      <w:r w:rsidRPr="00730365">
        <w:rPr>
          <w:rFonts w:ascii="Times New Roman" w:hAnsi="Times New Roman" w:cs="Times New Roman"/>
          <w:sz w:val="24"/>
          <w:szCs w:val="24"/>
        </w:rPr>
        <w:t>Code,Postman</w:t>
      </w:r>
      <w:proofErr w:type="spellEnd"/>
      <w:proofErr w:type="gram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MySQL</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Workbench</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Docker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Zabbix</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LogHouse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Hashicorp</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Vault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OpenVPN</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Terraform+Ansible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MaxPatrol</w:t>
      </w:r>
      <w:proofErr w:type="spellEnd"/>
      <w:r w:rsidRPr="00730365">
        <w:rPr>
          <w:rFonts w:ascii="Times New Roman" w:hAnsi="Times New Roman" w:cs="Times New Roman"/>
          <w:sz w:val="24"/>
          <w:szCs w:val="24"/>
        </w:rPr>
        <w:t xml:space="preserve"> VM, </w:t>
      </w:r>
      <w:proofErr w:type="spellStart"/>
      <w:r w:rsidRPr="00730365">
        <w:rPr>
          <w:rFonts w:ascii="Times New Roman" w:hAnsi="Times New Roman" w:cs="Times New Roman"/>
          <w:sz w:val="24"/>
          <w:szCs w:val="24"/>
        </w:rPr>
        <w:t>Red</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Team</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Tools</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Zammad</w:t>
      </w:r>
      <w:proofErr w:type="spellEnd"/>
      <w:r w:rsidRPr="00730365">
        <w:rPr>
          <w:rFonts w:ascii="Times New Roman" w:hAnsi="Times New Roman" w:cs="Times New Roman"/>
          <w:sz w:val="24"/>
          <w:szCs w:val="24"/>
        </w:rPr>
        <w:t xml:space="preserve">, Яндекс Облако, </w:t>
      </w:r>
      <w:proofErr w:type="spellStart"/>
      <w:r w:rsidRPr="00730365">
        <w:rPr>
          <w:rFonts w:ascii="Times New Roman" w:hAnsi="Times New Roman" w:cs="Times New Roman"/>
          <w:sz w:val="24"/>
          <w:szCs w:val="24"/>
        </w:rPr>
        <w:t>Power</w:t>
      </w:r>
      <w:proofErr w:type="spellEnd"/>
      <w:r w:rsidRPr="00730365">
        <w:rPr>
          <w:rFonts w:ascii="Times New Roman" w:hAnsi="Times New Roman" w:cs="Times New Roman"/>
          <w:sz w:val="24"/>
          <w:szCs w:val="24"/>
        </w:rPr>
        <w:t xml:space="preserve"> ВI </w:t>
      </w:r>
      <w:proofErr w:type="spellStart"/>
      <w:r w:rsidRPr="00730365">
        <w:rPr>
          <w:rFonts w:ascii="Times New Roman" w:hAnsi="Times New Roman" w:cs="Times New Roman"/>
          <w:sz w:val="24"/>
          <w:szCs w:val="24"/>
        </w:rPr>
        <w:t>Desktop</w:t>
      </w:r>
      <w:proofErr w:type="spellEnd"/>
      <w:r w:rsidRPr="00730365">
        <w:rPr>
          <w:rFonts w:ascii="Times New Roman" w:hAnsi="Times New Roman" w:cs="Times New Roman"/>
          <w:sz w:val="24"/>
          <w:szCs w:val="24"/>
        </w:rPr>
        <w:t xml:space="preserve">). Аппаратное обеспечение: Автоматизированное рабочее место обучающегося: ПК, Компьютерная сеть, Автоматизированное рабочее место преподавателя: ПК, МФУ. </w:t>
      </w:r>
      <w:proofErr w:type="spellStart"/>
      <w:r w:rsidRPr="00730365">
        <w:rPr>
          <w:rFonts w:ascii="Times New Roman" w:hAnsi="Times New Roman" w:cs="Times New Roman"/>
          <w:sz w:val="24"/>
          <w:szCs w:val="24"/>
        </w:rPr>
        <w:t>Медиатека</w:t>
      </w:r>
      <w:proofErr w:type="spellEnd"/>
      <w:r w:rsidRPr="00730365">
        <w:rPr>
          <w:rFonts w:ascii="Times New Roman" w:hAnsi="Times New Roman" w:cs="Times New Roman"/>
          <w:sz w:val="24"/>
          <w:szCs w:val="24"/>
        </w:rPr>
        <w:t xml:space="preserve"> и электронные учебно-методические комплексы.</w:t>
      </w:r>
    </w:p>
    <w:p w:rsidR="005A7E6D" w:rsidRPr="005A7E6D" w:rsidRDefault="005A7E6D" w:rsidP="005A7E6D">
      <w:pPr>
        <w:pStyle w:val="110"/>
        <w:spacing w:after="0" w:line="240" w:lineRule="auto"/>
        <w:ind w:firstLine="0"/>
        <w:rPr>
          <w:rFonts w:ascii="Times New Roman" w:hAnsi="Times New Roman"/>
          <w:color w:val="auto"/>
        </w:rPr>
      </w:pPr>
    </w:p>
    <w:p w:rsidR="005A7E6D" w:rsidRPr="005A7E6D" w:rsidRDefault="005A7E6D" w:rsidP="005A7E6D">
      <w:pPr>
        <w:pStyle w:val="110"/>
        <w:spacing w:after="0" w:line="240" w:lineRule="auto"/>
        <w:rPr>
          <w:rFonts w:ascii="Times New Roman" w:eastAsia="Times New Roman" w:hAnsi="Times New Roman"/>
          <w:color w:val="auto"/>
        </w:rPr>
      </w:pPr>
      <w:bookmarkStart w:id="76" w:name="_Toc208139201"/>
      <w:bookmarkStart w:id="77" w:name="_Toc208139300"/>
      <w:bookmarkStart w:id="78" w:name="_Toc208139399"/>
      <w:bookmarkStart w:id="79" w:name="_Toc208139498"/>
      <w:bookmarkStart w:id="80" w:name="_Toc208139597"/>
      <w:bookmarkStart w:id="81" w:name="_Toc208139696"/>
      <w:bookmarkStart w:id="82" w:name="_Toc208139795"/>
      <w:bookmarkStart w:id="83" w:name="_Toc208139894"/>
      <w:bookmarkStart w:id="84" w:name="_Toc208139993"/>
      <w:r w:rsidRPr="005A7E6D">
        <w:rPr>
          <w:rFonts w:ascii="Times New Roman" w:hAnsi="Times New Roman"/>
          <w:color w:val="auto"/>
        </w:rPr>
        <w:t>3.2. Учебно-методическое обеспечение</w:t>
      </w:r>
      <w:bookmarkEnd w:id="76"/>
      <w:bookmarkEnd w:id="77"/>
      <w:bookmarkEnd w:id="78"/>
      <w:bookmarkEnd w:id="79"/>
      <w:bookmarkEnd w:id="80"/>
      <w:bookmarkEnd w:id="81"/>
      <w:bookmarkEnd w:id="82"/>
      <w:bookmarkEnd w:id="83"/>
      <w:bookmarkEnd w:id="84"/>
    </w:p>
    <w:p w:rsidR="005A7E6D" w:rsidRPr="005A7E6D" w:rsidRDefault="005A7E6D" w:rsidP="005A7E6D">
      <w:pPr>
        <w:pStyle w:val="a4"/>
        <w:ind w:left="0" w:firstLine="709"/>
        <w:jc w:val="both"/>
        <w:rPr>
          <w:rFonts w:ascii="Times New Roman" w:hAnsi="Times New Roman"/>
          <w:bCs/>
          <w:sz w:val="24"/>
          <w:szCs w:val="24"/>
        </w:rPr>
      </w:pPr>
      <w:r w:rsidRPr="005A7E6D">
        <w:rPr>
          <w:rFonts w:ascii="Times New Roman" w:hAnsi="Times New Roman"/>
          <w:bCs/>
          <w:sz w:val="24"/>
          <w:szCs w:val="24"/>
        </w:rPr>
        <w:t>Для реализации программы библиотечный фонд образовательной организации должен иметь п</w:t>
      </w:r>
      <w:r w:rsidRPr="005A7E6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A7E6D">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A7E6D" w:rsidRPr="005A7E6D" w:rsidRDefault="005A7E6D" w:rsidP="005A7E6D">
      <w:pPr>
        <w:pStyle w:val="a4"/>
        <w:ind w:left="0" w:firstLine="709"/>
        <w:jc w:val="both"/>
        <w:rPr>
          <w:rFonts w:ascii="Times New Roman" w:hAnsi="Times New Roman"/>
          <w:bCs/>
          <w:sz w:val="24"/>
          <w:szCs w:val="24"/>
        </w:rPr>
      </w:pPr>
    </w:p>
    <w:p w:rsidR="005A7E6D" w:rsidRPr="005A7E6D" w:rsidRDefault="005A7E6D" w:rsidP="005A7E6D">
      <w:pPr>
        <w:pStyle w:val="a4"/>
        <w:ind w:left="0" w:firstLine="709"/>
        <w:rPr>
          <w:rFonts w:ascii="Times New Roman" w:hAnsi="Times New Roman" w:cs="Times New Roman"/>
          <w:b/>
          <w:sz w:val="24"/>
          <w:szCs w:val="24"/>
        </w:rPr>
      </w:pPr>
      <w:r w:rsidRPr="005A7E6D">
        <w:rPr>
          <w:rFonts w:ascii="Times New Roman" w:hAnsi="Times New Roman" w:cs="Times New Roman"/>
          <w:b/>
          <w:sz w:val="24"/>
          <w:szCs w:val="24"/>
        </w:rPr>
        <w:t>3.2.1. Основные печатные и электронные издания</w:t>
      </w:r>
    </w:p>
    <w:p w:rsidR="002D0423" w:rsidRPr="002D0423" w:rsidRDefault="002D0423" w:rsidP="002D0423">
      <w:pPr>
        <w:pStyle w:val="a4"/>
        <w:numPr>
          <w:ilvl w:val="0"/>
          <w:numId w:val="3"/>
        </w:numPr>
        <w:tabs>
          <w:tab w:val="left" w:pos="993"/>
        </w:tabs>
        <w:ind w:left="0" w:firstLine="709"/>
        <w:jc w:val="both"/>
        <w:rPr>
          <w:rFonts w:ascii="Times New Roman" w:eastAsia="Calibri" w:hAnsi="Times New Roman"/>
          <w:sz w:val="24"/>
        </w:rPr>
      </w:pPr>
      <w:proofErr w:type="spellStart"/>
      <w:r w:rsidRPr="002D0423">
        <w:rPr>
          <w:rFonts w:ascii="Times New Roman" w:eastAsia="Calibri" w:hAnsi="Times New Roman"/>
          <w:sz w:val="24"/>
        </w:rPr>
        <w:t>Берикашвили</w:t>
      </w:r>
      <w:proofErr w:type="spellEnd"/>
      <w:r w:rsidRPr="002D0423">
        <w:rPr>
          <w:rFonts w:ascii="Times New Roman" w:eastAsia="Calibri" w:hAnsi="Times New Roman"/>
          <w:sz w:val="24"/>
        </w:rPr>
        <w:t xml:space="preserve">, В. Ш., Теория передачи </w:t>
      </w:r>
      <w:proofErr w:type="gramStart"/>
      <w:r w:rsidRPr="002D0423">
        <w:rPr>
          <w:rFonts w:ascii="Times New Roman" w:eastAsia="Calibri" w:hAnsi="Times New Roman"/>
          <w:sz w:val="24"/>
        </w:rPr>
        <w:t>информации :</w:t>
      </w:r>
      <w:proofErr w:type="gramEnd"/>
      <w:r w:rsidRPr="002D0423">
        <w:rPr>
          <w:rFonts w:ascii="Times New Roman" w:eastAsia="Calibri" w:hAnsi="Times New Roman"/>
          <w:sz w:val="24"/>
        </w:rPr>
        <w:t xml:space="preserve"> учебник / В. Ш. </w:t>
      </w:r>
      <w:proofErr w:type="spellStart"/>
      <w:r w:rsidRPr="002D0423">
        <w:rPr>
          <w:rFonts w:ascii="Times New Roman" w:eastAsia="Calibri" w:hAnsi="Times New Roman"/>
          <w:sz w:val="24"/>
        </w:rPr>
        <w:t>Берикашвили</w:t>
      </w:r>
      <w:proofErr w:type="spellEnd"/>
      <w:r w:rsidRPr="002D0423">
        <w:rPr>
          <w:rFonts w:ascii="Times New Roman" w:eastAsia="Calibri" w:hAnsi="Times New Roman"/>
          <w:sz w:val="24"/>
        </w:rPr>
        <w:t xml:space="preserve">, С. З. </w:t>
      </w:r>
      <w:proofErr w:type="spellStart"/>
      <w:r w:rsidRPr="002D0423">
        <w:rPr>
          <w:rFonts w:ascii="Times New Roman" w:eastAsia="Calibri" w:hAnsi="Times New Roman"/>
          <w:sz w:val="24"/>
        </w:rPr>
        <w:t>Шкундин</w:t>
      </w:r>
      <w:proofErr w:type="spellEnd"/>
      <w:r w:rsidRPr="002D0423">
        <w:rPr>
          <w:rFonts w:ascii="Times New Roman" w:eastAsia="Calibri" w:hAnsi="Times New Roman"/>
          <w:sz w:val="24"/>
        </w:rPr>
        <w:t xml:space="preserve">, С. П. Оськин. — </w:t>
      </w:r>
      <w:proofErr w:type="gramStart"/>
      <w:r w:rsidRPr="002D0423">
        <w:rPr>
          <w:rFonts w:ascii="Times New Roman" w:eastAsia="Calibri" w:hAnsi="Times New Roman"/>
          <w:sz w:val="24"/>
        </w:rPr>
        <w:t>Москва :</w:t>
      </w:r>
      <w:proofErr w:type="gramEnd"/>
      <w:r w:rsidRPr="002D0423">
        <w:rPr>
          <w:rFonts w:ascii="Times New Roman" w:eastAsia="Calibri" w:hAnsi="Times New Roman"/>
          <w:sz w:val="24"/>
        </w:rPr>
        <w:t xml:space="preserve"> </w:t>
      </w:r>
      <w:proofErr w:type="spellStart"/>
      <w:r w:rsidRPr="002D0423">
        <w:rPr>
          <w:rFonts w:ascii="Times New Roman" w:eastAsia="Calibri" w:hAnsi="Times New Roman"/>
          <w:sz w:val="24"/>
        </w:rPr>
        <w:t>КноРус</w:t>
      </w:r>
      <w:proofErr w:type="spellEnd"/>
      <w:r w:rsidRPr="002D0423">
        <w:rPr>
          <w:rFonts w:ascii="Times New Roman" w:eastAsia="Calibri" w:hAnsi="Times New Roman"/>
          <w:sz w:val="24"/>
        </w:rPr>
        <w:t>, 2024. — 238 с. — (электронный учебник ЭБС)</w:t>
      </w:r>
    </w:p>
    <w:p w:rsidR="002D0423" w:rsidRPr="002D0423" w:rsidRDefault="002D0423" w:rsidP="002D0423">
      <w:pPr>
        <w:pStyle w:val="a4"/>
        <w:numPr>
          <w:ilvl w:val="0"/>
          <w:numId w:val="3"/>
        </w:numPr>
        <w:tabs>
          <w:tab w:val="left" w:pos="993"/>
        </w:tabs>
        <w:ind w:left="0" w:firstLine="709"/>
        <w:jc w:val="both"/>
        <w:rPr>
          <w:rFonts w:ascii="Times New Roman" w:eastAsia="Calibri" w:hAnsi="Times New Roman"/>
          <w:sz w:val="24"/>
        </w:rPr>
      </w:pPr>
      <w:r w:rsidRPr="002D0423">
        <w:rPr>
          <w:rFonts w:ascii="Times New Roman" w:eastAsia="Calibri" w:hAnsi="Times New Roman"/>
          <w:sz w:val="24"/>
        </w:rPr>
        <w:t xml:space="preserve">Земляков, В.В. Физические основы получения </w:t>
      </w:r>
      <w:proofErr w:type="gramStart"/>
      <w:r w:rsidRPr="002D0423">
        <w:rPr>
          <w:rFonts w:ascii="Times New Roman" w:eastAsia="Calibri" w:hAnsi="Times New Roman"/>
          <w:sz w:val="24"/>
        </w:rPr>
        <w:t>информации :</w:t>
      </w:r>
      <w:proofErr w:type="gramEnd"/>
      <w:r w:rsidRPr="002D0423">
        <w:rPr>
          <w:rFonts w:ascii="Times New Roman" w:eastAsia="Calibri" w:hAnsi="Times New Roman"/>
          <w:sz w:val="24"/>
        </w:rPr>
        <w:t xml:space="preserve"> Учебное пособие / В.В. Земляков — Ростов-на-Дону − Таганрог : Издательство Южного федерального университета, 2019. — 124 с. — (электронный учебник ЭБС) сокращённый вариант</w:t>
      </w:r>
    </w:p>
    <w:p w:rsidR="005A7E6D" w:rsidRPr="002D0423" w:rsidRDefault="002D0423" w:rsidP="002D0423">
      <w:pPr>
        <w:pStyle w:val="a4"/>
        <w:numPr>
          <w:ilvl w:val="0"/>
          <w:numId w:val="3"/>
        </w:numPr>
        <w:tabs>
          <w:tab w:val="left" w:pos="993"/>
        </w:tabs>
        <w:ind w:left="0" w:firstLine="709"/>
        <w:jc w:val="both"/>
        <w:rPr>
          <w:sz w:val="24"/>
        </w:rPr>
      </w:pPr>
      <w:proofErr w:type="spellStart"/>
      <w:r w:rsidRPr="002D0423">
        <w:rPr>
          <w:rFonts w:ascii="Times New Roman" w:eastAsia="Calibri" w:hAnsi="Times New Roman"/>
          <w:sz w:val="24"/>
        </w:rPr>
        <w:t>Литвинская</w:t>
      </w:r>
      <w:proofErr w:type="spellEnd"/>
      <w:r w:rsidRPr="002D0423">
        <w:rPr>
          <w:rFonts w:ascii="Times New Roman" w:eastAsia="Calibri" w:hAnsi="Times New Roman"/>
          <w:sz w:val="24"/>
        </w:rPr>
        <w:t xml:space="preserve">, О. С., Основы теории передачи </w:t>
      </w:r>
      <w:proofErr w:type="gramStart"/>
      <w:r w:rsidRPr="002D0423">
        <w:rPr>
          <w:rFonts w:ascii="Times New Roman" w:eastAsia="Calibri" w:hAnsi="Times New Roman"/>
          <w:sz w:val="24"/>
        </w:rPr>
        <w:t>информации :</w:t>
      </w:r>
      <w:proofErr w:type="gramEnd"/>
      <w:r w:rsidRPr="002D0423">
        <w:rPr>
          <w:rFonts w:ascii="Times New Roman" w:eastAsia="Calibri" w:hAnsi="Times New Roman"/>
          <w:sz w:val="24"/>
        </w:rPr>
        <w:t xml:space="preserve"> учебное пособие / О. С. </w:t>
      </w:r>
      <w:proofErr w:type="spellStart"/>
      <w:r w:rsidRPr="002D0423">
        <w:rPr>
          <w:rFonts w:ascii="Times New Roman" w:eastAsia="Calibri" w:hAnsi="Times New Roman"/>
          <w:sz w:val="24"/>
        </w:rPr>
        <w:t>Литвинская</w:t>
      </w:r>
      <w:proofErr w:type="spellEnd"/>
      <w:r w:rsidRPr="002D0423">
        <w:rPr>
          <w:rFonts w:ascii="Times New Roman" w:eastAsia="Calibri" w:hAnsi="Times New Roman"/>
          <w:sz w:val="24"/>
        </w:rPr>
        <w:t xml:space="preserve">. — </w:t>
      </w:r>
      <w:proofErr w:type="gramStart"/>
      <w:r w:rsidRPr="002D0423">
        <w:rPr>
          <w:rFonts w:ascii="Times New Roman" w:eastAsia="Calibri" w:hAnsi="Times New Roman"/>
          <w:sz w:val="24"/>
        </w:rPr>
        <w:t>Москва :</w:t>
      </w:r>
      <w:proofErr w:type="gramEnd"/>
      <w:r w:rsidRPr="002D0423">
        <w:rPr>
          <w:rFonts w:ascii="Times New Roman" w:eastAsia="Calibri" w:hAnsi="Times New Roman"/>
          <w:sz w:val="24"/>
        </w:rPr>
        <w:t xml:space="preserve"> </w:t>
      </w:r>
      <w:proofErr w:type="spellStart"/>
      <w:r w:rsidRPr="002D0423">
        <w:rPr>
          <w:rFonts w:ascii="Times New Roman" w:eastAsia="Calibri" w:hAnsi="Times New Roman"/>
          <w:sz w:val="24"/>
        </w:rPr>
        <w:t>КноРус</w:t>
      </w:r>
      <w:proofErr w:type="spellEnd"/>
      <w:r w:rsidRPr="002D0423">
        <w:rPr>
          <w:rFonts w:ascii="Times New Roman" w:eastAsia="Calibri" w:hAnsi="Times New Roman"/>
          <w:sz w:val="24"/>
        </w:rPr>
        <w:t>, 2024. — 194 с. — (СПО) — (электронный учебник ЭБС)</w:t>
      </w:r>
    </w:p>
    <w:p w:rsidR="005A7E6D" w:rsidRDefault="005A7E6D" w:rsidP="00F07473">
      <w:pPr>
        <w:spacing w:after="0"/>
        <w:jc w:val="both"/>
        <w:rPr>
          <w:rFonts w:asciiTheme="minorHAnsi" w:hAnsiTheme="minorHAnsi"/>
        </w:rPr>
      </w:pPr>
    </w:p>
    <w:p w:rsidR="005A7E6D" w:rsidRPr="005A7E6D" w:rsidRDefault="005A7E6D" w:rsidP="005A7E6D">
      <w:pPr>
        <w:pStyle w:val="a4"/>
        <w:ind w:left="0" w:firstLine="709"/>
        <w:rPr>
          <w:rFonts w:ascii="Times New Roman" w:hAnsi="Times New Roman" w:cs="Times New Roman"/>
          <w:b/>
          <w:sz w:val="24"/>
          <w:szCs w:val="24"/>
        </w:rPr>
      </w:pPr>
      <w:r>
        <w:rPr>
          <w:rFonts w:ascii="Times New Roman" w:hAnsi="Times New Roman" w:cs="Times New Roman"/>
          <w:b/>
          <w:sz w:val="24"/>
          <w:szCs w:val="24"/>
        </w:rPr>
        <w:t>3.2.2</w:t>
      </w:r>
      <w:r w:rsidRPr="005A7E6D">
        <w:rPr>
          <w:rFonts w:ascii="Times New Roman" w:hAnsi="Times New Roman" w:cs="Times New Roman"/>
          <w:b/>
          <w:sz w:val="24"/>
          <w:szCs w:val="24"/>
        </w:rPr>
        <w:t>.</w:t>
      </w:r>
      <w:r>
        <w:rPr>
          <w:rFonts w:ascii="Times New Roman" w:hAnsi="Times New Roman" w:cs="Times New Roman"/>
          <w:b/>
          <w:sz w:val="24"/>
          <w:szCs w:val="24"/>
        </w:rPr>
        <w:t xml:space="preserve"> Дополнительные</w:t>
      </w:r>
      <w:r w:rsidRPr="005A7E6D">
        <w:rPr>
          <w:rFonts w:ascii="Times New Roman" w:hAnsi="Times New Roman" w:cs="Times New Roman"/>
          <w:b/>
          <w:sz w:val="24"/>
          <w:szCs w:val="24"/>
        </w:rPr>
        <w:t xml:space="preserve"> печатные и электронные издания</w:t>
      </w:r>
    </w:p>
    <w:p w:rsidR="005A7E6D" w:rsidRPr="005A7E6D" w:rsidRDefault="005A7E6D" w:rsidP="005A7E6D">
      <w:pPr>
        <w:spacing w:after="0" w:line="240" w:lineRule="auto"/>
        <w:ind w:firstLine="709"/>
        <w:contextualSpacing/>
        <w:jc w:val="both"/>
        <w:rPr>
          <w:rFonts w:ascii="Times New Roman" w:hAnsi="Times New Roman" w:cs="Times New Roman"/>
          <w:sz w:val="24"/>
          <w:szCs w:val="24"/>
          <w:shd w:val="clear" w:color="auto" w:fill="FFFFFF"/>
        </w:rPr>
      </w:pPr>
      <w:r w:rsidRPr="005A7E6D">
        <w:rPr>
          <w:rFonts w:ascii="Times New Roman" w:hAnsi="Times New Roman" w:cs="Times New Roman"/>
          <w:sz w:val="24"/>
          <w:szCs w:val="24"/>
          <w:shd w:val="clear" w:color="auto" w:fill="FFFFFF"/>
        </w:rPr>
        <w:t xml:space="preserve">1. </w:t>
      </w:r>
      <w:proofErr w:type="spellStart"/>
      <w:r w:rsidRPr="005A7E6D">
        <w:rPr>
          <w:rFonts w:ascii="Times New Roman" w:hAnsi="Times New Roman" w:cs="Times New Roman"/>
          <w:sz w:val="24"/>
          <w:szCs w:val="24"/>
          <w:shd w:val="clear" w:color="auto" w:fill="FFFFFF"/>
        </w:rPr>
        <w:t>Колдаев</w:t>
      </w:r>
      <w:proofErr w:type="spellEnd"/>
      <w:r w:rsidRPr="005A7E6D">
        <w:rPr>
          <w:rFonts w:ascii="Times New Roman" w:hAnsi="Times New Roman" w:cs="Times New Roman"/>
          <w:sz w:val="24"/>
          <w:szCs w:val="24"/>
          <w:shd w:val="clear" w:color="auto" w:fill="FFFFFF"/>
        </w:rPr>
        <w:t xml:space="preserve">, В. Д. Архитектура </w:t>
      </w:r>
      <w:proofErr w:type="gramStart"/>
      <w:r w:rsidRPr="005A7E6D">
        <w:rPr>
          <w:rFonts w:ascii="Times New Roman" w:hAnsi="Times New Roman" w:cs="Times New Roman"/>
          <w:sz w:val="24"/>
          <w:szCs w:val="24"/>
          <w:shd w:val="clear" w:color="auto" w:fill="FFFFFF"/>
        </w:rPr>
        <w:t>ЭВМ :</w:t>
      </w:r>
      <w:proofErr w:type="gramEnd"/>
      <w:r w:rsidRPr="005A7E6D">
        <w:rPr>
          <w:rFonts w:ascii="Times New Roman" w:hAnsi="Times New Roman" w:cs="Times New Roman"/>
          <w:sz w:val="24"/>
          <w:szCs w:val="24"/>
          <w:shd w:val="clear" w:color="auto" w:fill="FFFFFF"/>
        </w:rPr>
        <w:t xml:space="preserve"> учебное пособие / В.Д. </w:t>
      </w:r>
      <w:proofErr w:type="spellStart"/>
      <w:r w:rsidRPr="005A7E6D">
        <w:rPr>
          <w:rFonts w:ascii="Times New Roman" w:hAnsi="Times New Roman" w:cs="Times New Roman"/>
          <w:sz w:val="24"/>
          <w:szCs w:val="24"/>
          <w:shd w:val="clear" w:color="auto" w:fill="FFFFFF"/>
        </w:rPr>
        <w:t>Колдаев</w:t>
      </w:r>
      <w:proofErr w:type="spellEnd"/>
      <w:r w:rsidRPr="005A7E6D">
        <w:rPr>
          <w:rFonts w:ascii="Times New Roman" w:hAnsi="Times New Roman" w:cs="Times New Roman"/>
          <w:sz w:val="24"/>
          <w:szCs w:val="24"/>
          <w:shd w:val="clear" w:color="auto" w:fill="FFFFFF"/>
        </w:rPr>
        <w:t xml:space="preserve">, С.А. </w:t>
      </w:r>
      <w:proofErr w:type="spellStart"/>
      <w:r w:rsidRPr="005A7E6D">
        <w:rPr>
          <w:rFonts w:ascii="Times New Roman" w:hAnsi="Times New Roman" w:cs="Times New Roman"/>
          <w:sz w:val="24"/>
          <w:szCs w:val="24"/>
          <w:shd w:val="clear" w:color="auto" w:fill="FFFFFF"/>
        </w:rPr>
        <w:t>Лупин</w:t>
      </w:r>
      <w:proofErr w:type="spellEnd"/>
      <w:r w:rsidRPr="005A7E6D">
        <w:rPr>
          <w:rFonts w:ascii="Times New Roman" w:hAnsi="Times New Roman" w:cs="Times New Roman"/>
          <w:sz w:val="24"/>
          <w:szCs w:val="24"/>
          <w:shd w:val="clear" w:color="auto" w:fill="FFFFFF"/>
        </w:rPr>
        <w:t xml:space="preserve">. — </w:t>
      </w:r>
      <w:proofErr w:type="gramStart"/>
      <w:r w:rsidRPr="005A7E6D">
        <w:rPr>
          <w:rFonts w:ascii="Times New Roman" w:hAnsi="Times New Roman" w:cs="Times New Roman"/>
          <w:sz w:val="24"/>
          <w:szCs w:val="24"/>
          <w:shd w:val="clear" w:color="auto" w:fill="FFFFFF"/>
        </w:rPr>
        <w:t>Москва :</w:t>
      </w:r>
      <w:proofErr w:type="gramEnd"/>
      <w:r w:rsidRPr="005A7E6D">
        <w:rPr>
          <w:rFonts w:ascii="Times New Roman" w:hAnsi="Times New Roman" w:cs="Times New Roman"/>
          <w:sz w:val="24"/>
          <w:szCs w:val="24"/>
          <w:shd w:val="clear" w:color="auto" w:fill="FFFFFF"/>
        </w:rPr>
        <w:t xml:space="preserve"> ФОРУМ : ИНФРА-М, 2024. — 383 с. — (Среднее профессиональное образование). - ISBN 978-5-8199-0868-6. - </w:t>
      </w:r>
      <w:proofErr w:type="gramStart"/>
      <w:r w:rsidRPr="005A7E6D">
        <w:rPr>
          <w:rFonts w:ascii="Times New Roman" w:hAnsi="Times New Roman" w:cs="Times New Roman"/>
          <w:sz w:val="24"/>
          <w:szCs w:val="24"/>
          <w:shd w:val="clear" w:color="auto" w:fill="FFFFFF"/>
        </w:rPr>
        <w:t>Текст :</w:t>
      </w:r>
      <w:proofErr w:type="gramEnd"/>
      <w:r w:rsidRPr="005A7E6D">
        <w:rPr>
          <w:rFonts w:ascii="Times New Roman" w:hAnsi="Times New Roman" w:cs="Times New Roman"/>
          <w:sz w:val="24"/>
          <w:szCs w:val="24"/>
          <w:shd w:val="clear" w:color="auto" w:fill="FFFFFF"/>
        </w:rPr>
        <w:t xml:space="preserve"> электронный. - URL: https://znanium.ru/catalog/product/2149040 (дата обращения: 16.11.2024)</w:t>
      </w:r>
    </w:p>
    <w:p w:rsidR="005A7E6D" w:rsidRPr="005A7E6D" w:rsidRDefault="005A7E6D" w:rsidP="005A7E6D">
      <w:pPr>
        <w:spacing w:after="0" w:line="240" w:lineRule="auto"/>
        <w:ind w:firstLine="709"/>
        <w:contextualSpacing/>
        <w:jc w:val="both"/>
        <w:rPr>
          <w:rFonts w:ascii="Times New Roman" w:hAnsi="Times New Roman" w:cs="Times New Roman"/>
          <w:iCs/>
          <w:sz w:val="24"/>
          <w:szCs w:val="24"/>
        </w:rPr>
      </w:pPr>
      <w:r w:rsidRPr="005A7E6D">
        <w:rPr>
          <w:rFonts w:ascii="Times New Roman" w:hAnsi="Times New Roman" w:cs="Times New Roman"/>
          <w:bCs/>
          <w:iCs/>
          <w:sz w:val="24"/>
          <w:szCs w:val="24"/>
        </w:rPr>
        <w:t>2.</w:t>
      </w:r>
      <w:r w:rsidRPr="005A7E6D">
        <w:rPr>
          <w:rFonts w:ascii="Times New Roman" w:hAnsi="Times New Roman" w:cs="Times New Roman"/>
          <w:iCs/>
          <w:sz w:val="24"/>
          <w:szCs w:val="24"/>
        </w:rPr>
        <w:t xml:space="preserve"> Максимов, Н. В. Архитектура ЭВМ и вычислительных </w:t>
      </w:r>
      <w:proofErr w:type="gramStart"/>
      <w:r w:rsidRPr="005A7E6D">
        <w:rPr>
          <w:rFonts w:ascii="Times New Roman" w:hAnsi="Times New Roman" w:cs="Times New Roman"/>
          <w:iCs/>
          <w:sz w:val="24"/>
          <w:szCs w:val="24"/>
        </w:rPr>
        <w:t>систем :</w:t>
      </w:r>
      <w:proofErr w:type="gramEnd"/>
      <w:r w:rsidRPr="005A7E6D">
        <w:rPr>
          <w:rFonts w:ascii="Times New Roman" w:hAnsi="Times New Roman" w:cs="Times New Roman"/>
          <w:iCs/>
          <w:sz w:val="24"/>
          <w:szCs w:val="24"/>
        </w:rPr>
        <w:t xml:space="preserve"> учебник / Н.В. Максимов, Т.Л. </w:t>
      </w:r>
      <w:proofErr w:type="spellStart"/>
      <w:r w:rsidRPr="005A7E6D">
        <w:rPr>
          <w:rFonts w:ascii="Times New Roman" w:hAnsi="Times New Roman" w:cs="Times New Roman"/>
          <w:iCs/>
          <w:sz w:val="24"/>
          <w:szCs w:val="24"/>
        </w:rPr>
        <w:t>Партыка</w:t>
      </w:r>
      <w:proofErr w:type="spellEnd"/>
      <w:r w:rsidRPr="005A7E6D">
        <w:rPr>
          <w:rFonts w:ascii="Times New Roman" w:hAnsi="Times New Roman" w:cs="Times New Roman"/>
          <w:iCs/>
          <w:sz w:val="24"/>
          <w:szCs w:val="24"/>
        </w:rPr>
        <w:t xml:space="preserve">, И.И. Попов. — 5-е изд., </w:t>
      </w:r>
      <w:proofErr w:type="spellStart"/>
      <w:r w:rsidRPr="005A7E6D">
        <w:rPr>
          <w:rFonts w:ascii="Times New Roman" w:hAnsi="Times New Roman" w:cs="Times New Roman"/>
          <w:iCs/>
          <w:sz w:val="24"/>
          <w:szCs w:val="24"/>
        </w:rPr>
        <w:t>перераб</w:t>
      </w:r>
      <w:proofErr w:type="spellEnd"/>
      <w:r w:rsidRPr="005A7E6D">
        <w:rPr>
          <w:rFonts w:ascii="Times New Roman" w:hAnsi="Times New Roman" w:cs="Times New Roman"/>
          <w:iCs/>
          <w:sz w:val="24"/>
          <w:szCs w:val="24"/>
        </w:rPr>
        <w:t xml:space="preserve">. и доп. — </w:t>
      </w:r>
      <w:proofErr w:type="gramStart"/>
      <w:r w:rsidRPr="005A7E6D">
        <w:rPr>
          <w:rFonts w:ascii="Times New Roman" w:hAnsi="Times New Roman" w:cs="Times New Roman"/>
          <w:iCs/>
          <w:sz w:val="24"/>
          <w:szCs w:val="24"/>
        </w:rPr>
        <w:t>Москва :</w:t>
      </w:r>
      <w:proofErr w:type="gramEnd"/>
      <w:r w:rsidRPr="005A7E6D">
        <w:rPr>
          <w:rFonts w:ascii="Times New Roman" w:hAnsi="Times New Roman" w:cs="Times New Roman"/>
          <w:iCs/>
          <w:sz w:val="24"/>
          <w:szCs w:val="24"/>
        </w:rPr>
        <w:t xml:space="preserve"> ФОРУМ : ИНФРА-М, 2024. — 511 с. — (Среднее профессиональное образование). - ISBN 978-5-00091-511-0. - </w:t>
      </w:r>
      <w:proofErr w:type="gramStart"/>
      <w:r w:rsidRPr="005A7E6D">
        <w:rPr>
          <w:rFonts w:ascii="Times New Roman" w:hAnsi="Times New Roman" w:cs="Times New Roman"/>
          <w:iCs/>
          <w:sz w:val="24"/>
          <w:szCs w:val="24"/>
        </w:rPr>
        <w:t>Текст :</w:t>
      </w:r>
      <w:proofErr w:type="gramEnd"/>
      <w:r w:rsidRPr="005A7E6D">
        <w:rPr>
          <w:rFonts w:ascii="Times New Roman" w:hAnsi="Times New Roman" w:cs="Times New Roman"/>
          <w:iCs/>
          <w:sz w:val="24"/>
          <w:szCs w:val="24"/>
        </w:rPr>
        <w:t xml:space="preserve"> электронный. - URL: https://znanium.ru/catalog/product/2083334 (дата обращения: 16.11.2024)</w:t>
      </w:r>
    </w:p>
    <w:p w:rsidR="005A7E6D" w:rsidRPr="005A7E6D" w:rsidRDefault="005A7E6D" w:rsidP="005A7E6D">
      <w:pPr>
        <w:spacing w:after="0" w:line="240" w:lineRule="auto"/>
        <w:ind w:firstLine="709"/>
        <w:contextualSpacing/>
        <w:jc w:val="both"/>
        <w:rPr>
          <w:rFonts w:ascii="Times New Roman" w:hAnsi="Times New Roman" w:cs="Times New Roman"/>
          <w:sz w:val="24"/>
          <w:szCs w:val="24"/>
          <w:shd w:val="clear" w:color="auto" w:fill="FFFFFF"/>
        </w:rPr>
      </w:pPr>
      <w:r w:rsidRPr="005A7E6D">
        <w:rPr>
          <w:rFonts w:ascii="Times New Roman" w:hAnsi="Times New Roman" w:cs="Times New Roman"/>
          <w:sz w:val="24"/>
          <w:szCs w:val="24"/>
          <w:shd w:val="clear" w:color="auto" w:fill="FFFFFF"/>
        </w:rPr>
        <w:t xml:space="preserve">3. </w:t>
      </w:r>
      <w:proofErr w:type="spellStart"/>
      <w:r w:rsidRPr="005A7E6D">
        <w:rPr>
          <w:rFonts w:ascii="Times New Roman" w:hAnsi="Times New Roman" w:cs="Times New Roman"/>
          <w:sz w:val="24"/>
          <w:szCs w:val="24"/>
          <w:shd w:val="clear" w:color="auto" w:fill="FFFFFF"/>
        </w:rPr>
        <w:t>Партыка</w:t>
      </w:r>
      <w:proofErr w:type="spellEnd"/>
      <w:r w:rsidRPr="005A7E6D">
        <w:rPr>
          <w:rFonts w:ascii="Times New Roman" w:hAnsi="Times New Roman" w:cs="Times New Roman"/>
          <w:sz w:val="24"/>
          <w:szCs w:val="24"/>
          <w:shd w:val="clear" w:color="auto" w:fill="FFFFFF"/>
        </w:rPr>
        <w:t xml:space="preserve">, Т. Л. Периферийные устройства вычислительной </w:t>
      </w:r>
      <w:proofErr w:type="gramStart"/>
      <w:r w:rsidRPr="005A7E6D">
        <w:rPr>
          <w:rFonts w:ascii="Times New Roman" w:hAnsi="Times New Roman" w:cs="Times New Roman"/>
          <w:sz w:val="24"/>
          <w:szCs w:val="24"/>
          <w:shd w:val="clear" w:color="auto" w:fill="FFFFFF"/>
        </w:rPr>
        <w:t>техники :</w:t>
      </w:r>
      <w:proofErr w:type="gramEnd"/>
      <w:r w:rsidRPr="005A7E6D">
        <w:rPr>
          <w:rFonts w:ascii="Times New Roman" w:hAnsi="Times New Roman" w:cs="Times New Roman"/>
          <w:sz w:val="24"/>
          <w:szCs w:val="24"/>
          <w:shd w:val="clear" w:color="auto" w:fill="FFFFFF"/>
        </w:rPr>
        <w:t xml:space="preserve"> учебное пособие / Т.Л. </w:t>
      </w:r>
      <w:proofErr w:type="spellStart"/>
      <w:r w:rsidRPr="005A7E6D">
        <w:rPr>
          <w:rFonts w:ascii="Times New Roman" w:hAnsi="Times New Roman" w:cs="Times New Roman"/>
          <w:sz w:val="24"/>
          <w:szCs w:val="24"/>
          <w:shd w:val="clear" w:color="auto" w:fill="FFFFFF"/>
        </w:rPr>
        <w:t>Партыка</w:t>
      </w:r>
      <w:proofErr w:type="spellEnd"/>
      <w:r w:rsidRPr="005A7E6D">
        <w:rPr>
          <w:rFonts w:ascii="Times New Roman" w:hAnsi="Times New Roman" w:cs="Times New Roman"/>
          <w:sz w:val="24"/>
          <w:szCs w:val="24"/>
          <w:shd w:val="clear" w:color="auto" w:fill="FFFFFF"/>
        </w:rPr>
        <w:t xml:space="preserve">, И.И. Попов. — 3-e изд., </w:t>
      </w:r>
      <w:proofErr w:type="spellStart"/>
      <w:r w:rsidRPr="005A7E6D">
        <w:rPr>
          <w:rFonts w:ascii="Times New Roman" w:hAnsi="Times New Roman" w:cs="Times New Roman"/>
          <w:sz w:val="24"/>
          <w:szCs w:val="24"/>
          <w:shd w:val="clear" w:color="auto" w:fill="FFFFFF"/>
        </w:rPr>
        <w:t>испр</w:t>
      </w:r>
      <w:proofErr w:type="spellEnd"/>
      <w:r w:rsidRPr="005A7E6D">
        <w:rPr>
          <w:rFonts w:ascii="Times New Roman" w:hAnsi="Times New Roman" w:cs="Times New Roman"/>
          <w:sz w:val="24"/>
          <w:szCs w:val="24"/>
          <w:shd w:val="clear" w:color="auto" w:fill="FFFFFF"/>
        </w:rPr>
        <w:t xml:space="preserve">. и доп. — </w:t>
      </w:r>
      <w:proofErr w:type="gramStart"/>
      <w:r w:rsidRPr="005A7E6D">
        <w:rPr>
          <w:rFonts w:ascii="Times New Roman" w:hAnsi="Times New Roman" w:cs="Times New Roman"/>
          <w:sz w:val="24"/>
          <w:szCs w:val="24"/>
          <w:shd w:val="clear" w:color="auto" w:fill="FFFFFF"/>
        </w:rPr>
        <w:t>Москва :</w:t>
      </w:r>
      <w:proofErr w:type="gramEnd"/>
      <w:r w:rsidRPr="005A7E6D">
        <w:rPr>
          <w:rFonts w:ascii="Times New Roman" w:hAnsi="Times New Roman" w:cs="Times New Roman"/>
          <w:sz w:val="24"/>
          <w:szCs w:val="24"/>
          <w:shd w:val="clear" w:color="auto" w:fill="FFFFFF"/>
        </w:rPr>
        <w:t xml:space="preserve"> ФОРУМ, 2022. — 432 </w:t>
      </w:r>
      <w:proofErr w:type="gramStart"/>
      <w:r w:rsidRPr="005A7E6D">
        <w:rPr>
          <w:rFonts w:ascii="Times New Roman" w:hAnsi="Times New Roman" w:cs="Times New Roman"/>
          <w:sz w:val="24"/>
          <w:szCs w:val="24"/>
          <w:shd w:val="clear" w:color="auto" w:fill="FFFFFF"/>
        </w:rPr>
        <w:t>с. :</w:t>
      </w:r>
      <w:proofErr w:type="gramEnd"/>
      <w:r w:rsidRPr="005A7E6D">
        <w:rPr>
          <w:rFonts w:ascii="Times New Roman" w:hAnsi="Times New Roman" w:cs="Times New Roman"/>
          <w:sz w:val="24"/>
          <w:szCs w:val="24"/>
          <w:shd w:val="clear" w:color="auto" w:fill="FFFFFF"/>
        </w:rPr>
        <w:t xml:space="preserve"> ил. — (Профессиональное образование). - ISBN 978-5-91134-594-5. - </w:t>
      </w:r>
      <w:proofErr w:type="gramStart"/>
      <w:r w:rsidRPr="005A7E6D">
        <w:rPr>
          <w:rFonts w:ascii="Times New Roman" w:hAnsi="Times New Roman" w:cs="Times New Roman"/>
          <w:sz w:val="24"/>
          <w:szCs w:val="24"/>
          <w:shd w:val="clear" w:color="auto" w:fill="FFFFFF"/>
        </w:rPr>
        <w:t>Текст :</w:t>
      </w:r>
      <w:proofErr w:type="gramEnd"/>
      <w:r w:rsidRPr="005A7E6D">
        <w:rPr>
          <w:rFonts w:ascii="Times New Roman" w:hAnsi="Times New Roman" w:cs="Times New Roman"/>
          <w:sz w:val="24"/>
          <w:szCs w:val="24"/>
          <w:shd w:val="clear" w:color="auto" w:fill="FFFFFF"/>
        </w:rPr>
        <w:t xml:space="preserve"> электронный. - URL: https://znanium.ru/catalog/product/1778076 (дата обращения: 16.11.2024).</w:t>
      </w:r>
    </w:p>
    <w:p w:rsidR="005A7E6D" w:rsidRPr="005A7E6D" w:rsidRDefault="005A7E6D" w:rsidP="005A7E6D">
      <w:pPr>
        <w:suppressAutoHyphens/>
        <w:spacing w:after="0" w:line="240" w:lineRule="auto"/>
        <w:ind w:firstLine="709"/>
        <w:contextualSpacing/>
        <w:jc w:val="both"/>
        <w:rPr>
          <w:rFonts w:ascii="Times New Roman" w:hAnsi="Times New Roman" w:cs="Times New Roman"/>
          <w:bCs/>
          <w:sz w:val="24"/>
          <w:szCs w:val="24"/>
        </w:rPr>
      </w:pPr>
      <w:r w:rsidRPr="005A7E6D">
        <w:rPr>
          <w:rFonts w:ascii="Times New Roman" w:hAnsi="Times New Roman" w:cs="Times New Roman"/>
          <w:bCs/>
          <w:sz w:val="24"/>
          <w:szCs w:val="24"/>
        </w:rPr>
        <w:t>4. Сенкевич А. В. Архитектура аппаратных средств: ЭУМК: учебное издание / Сенкевич А. В. -</w:t>
      </w:r>
      <w:proofErr w:type="gramStart"/>
      <w:r w:rsidRPr="005A7E6D">
        <w:rPr>
          <w:rFonts w:ascii="Times New Roman" w:hAnsi="Times New Roman" w:cs="Times New Roman"/>
          <w:bCs/>
          <w:sz w:val="24"/>
          <w:szCs w:val="24"/>
        </w:rPr>
        <w:t>Москва :</w:t>
      </w:r>
      <w:proofErr w:type="gramEnd"/>
      <w:r w:rsidRPr="005A7E6D">
        <w:rPr>
          <w:rFonts w:ascii="Times New Roman" w:hAnsi="Times New Roman" w:cs="Times New Roman"/>
          <w:bCs/>
          <w:sz w:val="24"/>
          <w:szCs w:val="24"/>
        </w:rPr>
        <w:t xml:space="preserve"> Академия, 2021. - 0 c. (Специальности среднего профессионального образования). -URL: https://academia-moscow.ru - Режим доступа: Электронная библиотека «</w:t>
      </w:r>
      <w:proofErr w:type="spellStart"/>
      <w:r w:rsidRPr="005A7E6D">
        <w:rPr>
          <w:rFonts w:ascii="Times New Roman" w:hAnsi="Times New Roman" w:cs="Times New Roman"/>
          <w:bCs/>
          <w:sz w:val="24"/>
          <w:szCs w:val="24"/>
        </w:rPr>
        <w:t>Academiamoscow</w:t>
      </w:r>
      <w:proofErr w:type="spellEnd"/>
      <w:r w:rsidRPr="005A7E6D">
        <w:rPr>
          <w:rFonts w:ascii="Times New Roman" w:hAnsi="Times New Roman" w:cs="Times New Roman"/>
          <w:bCs/>
          <w:sz w:val="24"/>
          <w:szCs w:val="24"/>
        </w:rPr>
        <w:t xml:space="preserve">». - </w:t>
      </w:r>
      <w:proofErr w:type="gramStart"/>
      <w:r w:rsidRPr="005A7E6D">
        <w:rPr>
          <w:rFonts w:ascii="Times New Roman" w:hAnsi="Times New Roman" w:cs="Times New Roman"/>
          <w:bCs/>
          <w:sz w:val="24"/>
          <w:szCs w:val="24"/>
        </w:rPr>
        <w:t>Текст :</w:t>
      </w:r>
      <w:proofErr w:type="gramEnd"/>
      <w:r w:rsidRPr="005A7E6D">
        <w:rPr>
          <w:rFonts w:ascii="Times New Roman" w:hAnsi="Times New Roman" w:cs="Times New Roman"/>
          <w:bCs/>
          <w:sz w:val="24"/>
          <w:szCs w:val="24"/>
        </w:rPr>
        <w:t xml:space="preserve"> электронный</w:t>
      </w:r>
    </w:p>
    <w:p w:rsidR="005A7E6D" w:rsidRDefault="005A7E6D" w:rsidP="00F07473">
      <w:pPr>
        <w:spacing w:after="0"/>
        <w:jc w:val="both"/>
        <w:rPr>
          <w:rFonts w:asciiTheme="minorHAnsi" w:hAnsiTheme="minorHAnsi"/>
        </w:rPr>
      </w:pPr>
    </w:p>
    <w:p w:rsidR="002D0423" w:rsidRPr="00730365" w:rsidRDefault="002D0423" w:rsidP="002D0423">
      <w:pPr>
        <w:pStyle w:val="1"/>
        <w:spacing w:before="0" w:line="240" w:lineRule="auto"/>
        <w:ind w:firstLine="709"/>
        <w:jc w:val="both"/>
        <w:rPr>
          <w:rFonts w:ascii="Times New Roman" w:hAnsi="Times New Roman" w:cs="Times New Roman"/>
          <w:b/>
          <w:bCs/>
          <w:i/>
          <w:color w:val="auto"/>
          <w:sz w:val="24"/>
          <w:szCs w:val="24"/>
        </w:rPr>
      </w:pPr>
      <w:r w:rsidRPr="00730365">
        <w:rPr>
          <w:rFonts w:ascii="Times New Roman" w:hAnsi="Times New Roman" w:cs="Times New Roman"/>
          <w:b/>
          <w:bCs/>
          <w:color w:val="auto"/>
          <w:sz w:val="24"/>
          <w:szCs w:val="24"/>
        </w:rPr>
        <w:lastRenderedPageBreak/>
        <w:t>3.3.</w:t>
      </w:r>
      <w:r w:rsidRPr="00730365">
        <w:rPr>
          <w:rFonts w:ascii="Times New Roman" w:hAnsi="Times New Roman" w:cs="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2D0423" w:rsidRPr="00730365" w:rsidRDefault="002D0423" w:rsidP="002D0423">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730365">
          <w:rPr>
            <w:rStyle w:val="a8"/>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w:t>
      </w:r>
      <w:proofErr w:type="spellStart"/>
      <w:r w:rsidRPr="00730365">
        <w:rPr>
          <w:rFonts w:ascii="Times New Roman" w:hAnsi="Times New Roman" w:cs="Times New Roman"/>
          <w:sz w:val="24"/>
          <w:szCs w:val="24"/>
        </w:rPr>
        <w:t>вебинары</w:t>
      </w:r>
      <w:proofErr w:type="spellEnd"/>
      <w:r w:rsidRPr="00730365">
        <w:rPr>
          <w:rFonts w:ascii="Times New Roman" w:hAnsi="Times New Roman" w:cs="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730365">
        <w:rPr>
          <w:rFonts w:ascii="Times New Roman" w:hAnsi="Times New Roman" w:cs="Times New Roman"/>
          <w:sz w:val="24"/>
          <w:szCs w:val="24"/>
        </w:rPr>
        <w:t>Moodle</w:t>
      </w:r>
      <w:proofErr w:type="spellEnd"/>
      <w:r w:rsidRPr="00730365">
        <w:rPr>
          <w:rFonts w:ascii="Times New Roman" w:hAnsi="Times New Roman" w:cs="Times New Roman"/>
          <w:sz w:val="24"/>
          <w:szCs w:val="24"/>
        </w:rPr>
        <w:t xml:space="preserve"> по каждой дисциплине, а также, на Академия Медиа 3.5, </w:t>
      </w:r>
      <w:proofErr w:type="spellStart"/>
      <w:r w:rsidRPr="00730365">
        <w:rPr>
          <w:rFonts w:ascii="Times New Roman" w:hAnsi="Times New Roman" w:cs="Times New Roman"/>
          <w:sz w:val="24"/>
          <w:szCs w:val="24"/>
        </w:rPr>
        <w:t>Google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Classroom</w:t>
      </w:r>
      <w:proofErr w:type="spellEnd"/>
      <w:r w:rsidRPr="00730365">
        <w:rPr>
          <w:rFonts w:ascii="Times New Roman" w:hAnsi="Times New Roman" w:cs="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w:t>
      </w:r>
      <w:proofErr w:type="spellStart"/>
      <w:r w:rsidRPr="00730365">
        <w:rPr>
          <w:rFonts w:ascii="Times New Roman" w:hAnsi="Times New Roman" w:cs="Times New Roman"/>
          <w:sz w:val="24"/>
          <w:szCs w:val="24"/>
        </w:rPr>
        <w:t>сурдопереводом</w:t>
      </w:r>
      <w:proofErr w:type="spellEnd"/>
      <w:r w:rsidRPr="00730365">
        <w:rPr>
          <w:rFonts w:ascii="Times New Roman" w:hAnsi="Times New Roman" w:cs="Times New Roman"/>
          <w:sz w:val="24"/>
          <w:szCs w:val="24"/>
        </w:rPr>
        <w:t xml:space="preserve">); </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lastRenderedPageBreak/>
        <w:t xml:space="preserve">- для лиц с нарушениями опорно-двигательного аппарата: - в печатной </w:t>
      </w:r>
      <w:proofErr w:type="gramStart"/>
      <w:r w:rsidRPr="00730365">
        <w:rPr>
          <w:rFonts w:ascii="Times New Roman" w:hAnsi="Times New Roman" w:cs="Times New Roman"/>
          <w:sz w:val="24"/>
          <w:szCs w:val="24"/>
        </w:rPr>
        <w:t xml:space="preserve">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2D0423" w:rsidRPr="00730365" w:rsidRDefault="002D0423" w:rsidP="002D0423">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2D0423" w:rsidRPr="00730365" w:rsidRDefault="002D0423" w:rsidP="002D0423">
      <w:pPr>
        <w:pStyle w:val="18"/>
        <w:keepNext/>
        <w:keepLines/>
        <w:shd w:val="clear" w:color="auto" w:fill="auto"/>
        <w:tabs>
          <w:tab w:val="left" w:pos="1220"/>
        </w:tabs>
        <w:spacing w:after="0"/>
        <w:ind w:firstLine="709"/>
        <w:jc w:val="both"/>
        <w:rPr>
          <w:sz w:val="24"/>
          <w:szCs w:val="24"/>
        </w:rPr>
      </w:pPr>
      <w:bookmarkStart w:id="85" w:name="bookmark16"/>
      <w:bookmarkStart w:id="86" w:name="bookmark17"/>
      <w:r w:rsidRPr="00730365">
        <w:rPr>
          <w:sz w:val="24"/>
          <w:szCs w:val="24"/>
        </w:rPr>
        <w:t>3.4. Кадровое обеспечение образовательного процесса</w:t>
      </w:r>
      <w:bookmarkEnd w:id="85"/>
      <w:bookmarkEnd w:id="86"/>
    </w:p>
    <w:p w:rsidR="002D0423" w:rsidRPr="00730365" w:rsidRDefault="002D0423" w:rsidP="002D0423">
      <w:pPr>
        <w:spacing w:after="0" w:line="240" w:lineRule="auto"/>
        <w:ind w:firstLine="709"/>
        <w:jc w:val="both"/>
        <w:rPr>
          <w:rFonts w:ascii="Times New Roman" w:hAnsi="Times New Roman" w:cs="Times New Roman"/>
          <w:sz w:val="24"/>
          <w:szCs w:val="24"/>
          <w:lang w:eastAsia="en-US"/>
        </w:rPr>
      </w:pPr>
      <w:bookmarkStart w:id="87" w:name="_GoBack"/>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2D0423" w:rsidRPr="00730365" w:rsidRDefault="002D0423" w:rsidP="002D0423">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2D0423" w:rsidRPr="00730365" w:rsidRDefault="002D0423" w:rsidP="002D0423">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2D0423" w:rsidRPr="00730365" w:rsidRDefault="002D0423" w:rsidP="002D0423">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bookmarkEnd w:id="87"/>
    <w:p w:rsidR="002D0423" w:rsidRPr="00730365" w:rsidRDefault="002D0423" w:rsidP="002D0423">
      <w:pPr>
        <w:autoSpaceDE w:val="0"/>
        <w:autoSpaceDN w:val="0"/>
        <w:adjustRightInd w:val="0"/>
        <w:spacing w:after="0" w:line="240" w:lineRule="auto"/>
        <w:jc w:val="both"/>
        <w:rPr>
          <w:rFonts w:ascii="Times New Roman" w:hAnsi="Times New Roman" w:cs="Times New Roman"/>
          <w:sz w:val="24"/>
          <w:szCs w:val="24"/>
        </w:rPr>
      </w:pPr>
    </w:p>
    <w:p w:rsidR="002D0423" w:rsidRPr="00730365" w:rsidRDefault="002D0423" w:rsidP="002D0423">
      <w:pPr>
        <w:pStyle w:val="18"/>
        <w:keepNext/>
        <w:keepLines/>
        <w:numPr>
          <w:ilvl w:val="1"/>
          <w:numId w:val="4"/>
        </w:numPr>
        <w:shd w:val="clear" w:color="auto" w:fill="auto"/>
        <w:tabs>
          <w:tab w:val="left" w:pos="1287"/>
        </w:tabs>
        <w:spacing w:after="0"/>
        <w:ind w:left="0" w:firstLine="709"/>
        <w:jc w:val="both"/>
        <w:rPr>
          <w:sz w:val="24"/>
          <w:szCs w:val="24"/>
        </w:rPr>
      </w:pPr>
      <w:bookmarkStart w:id="88" w:name="bookmark18"/>
      <w:bookmarkStart w:id="89"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88"/>
      <w:bookmarkEnd w:id="89"/>
    </w:p>
    <w:p w:rsidR="002D0423" w:rsidRPr="00730365" w:rsidRDefault="002D0423" w:rsidP="002D0423">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ОП.0</w:t>
      </w:r>
      <w:r>
        <w:rPr>
          <w:rFonts w:ascii="Times New Roman" w:hAnsi="Times New Roman" w:cs="Times New Roman"/>
          <w:sz w:val="24"/>
          <w:szCs w:val="24"/>
        </w:rPr>
        <w:t>9</w:t>
      </w:r>
      <w:r w:rsidRPr="00730365">
        <w:rPr>
          <w:rFonts w:ascii="Times New Roman" w:hAnsi="Times New Roman" w:cs="Times New Roman"/>
          <w:sz w:val="24"/>
          <w:szCs w:val="24"/>
        </w:rPr>
        <w:t xml:space="preserve"> </w:t>
      </w:r>
      <w:r>
        <w:rPr>
          <w:rFonts w:ascii="Times New Roman" w:hAnsi="Times New Roman" w:cs="Times New Roman"/>
          <w:sz w:val="24"/>
          <w:szCs w:val="24"/>
        </w:rPr>
        <w:t>Основы работы с информацией</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5A7E6D" w:rsidRDefault="005A7E6D"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Default="002D0423" w:rsidP="00F07473">
      <w:pPr>
        <w:spacing w:after="0"/>
        <w:jc w:val="both"/>
        <w:rPr>
          <w:rFonts w:asciiTheme="minorHAnsi" w:hAnsiTheme="minorHAnsi"/>
        </w:rPr>
      </w:pPr>
    </w:p>
    <w:p w:rsidR="002D0423" w:rsidRPr="002D0423" w:rsidRDefault="002D0423" w:rsidP="002D0423">
      <w:pPr>
        <w:pStyle w:val="15"/>
        <w:spacing w:after="0"/>
        <w:rPr>
          <w:rFonts w:ascii="Times New Roman" w:hAnsi="Times New Roman"/>
          <w:b w:val="0"/>
          <w:bCs w:val="0"/>
          <w:color w:val="auto"/>
          <w:lang w:val="ru-RU"/>
        </w:rPr>
      </w:pPr>
      <w:bookmarkStart w:id="90" w:name="_Toc208139202"/>
      <w:bookmarkStart w:id="91" w:name="_Toc208139301"/>
      <w:bookmarkStart w:id="92" w:name="_Toc208139400"/>
      <w:bookmarkStart w:id="93" w:name="_Toc208139499"/>
      <w:bookmarkStart w:id="94" w:name="_Toc208139598"/>
      <w:bookmarkStart w:id="95" w:name="_Toc208139697"/>
      <w:bookmarkStart w:id="96" w:name="_Toc208139796"/>
      <w:bookmarkStart w:id="97" w:name="_Toc208139895"/>
      <w:bookmarkStart w:id="98" w:name="_Toc208139994"/>
      <w:r w:rsidRPr="002D0423">
        <w:rPr>
          <w:rFonts w:ascii="Times New Roman" w:hAnsi="Times New Roman"/>
          <w:color w:val="auto"/>
        </w:rPr>
        <w:lastRenderedPageBreak/>
        <w:t xml:space="preserve">4. Контроль и оценка результатов освоения </w:t>
      </w:r>
      <w:r w:rsidRPr="002D0423">
        <w:rPr>
          <w:rFonts w:ascii="Times New Roman" w:hAnsi="Times New Roman"/>
          <w:color w:val="auto"/>
          <w:lang w:val="ru-RU"/>
        </w:rPr>
        <w:t>ДИСЦИПЛИНЫ</w:t>
      </w:r>
      <w:bookmarkEnd w:id="90"/>
      <w:bookmarkEnd w:id="91"/>
      <w:bookmarkEnd w:id="92"/>
      <w:bookmarkEnd w:id="93"/>
      <w:bookmarkEnd w:id="94"/>
      <w:bookmarkEnd w:id="95"/>
      <w:bookmarkEnd w:id="96"/>
      <w:bookmarkEnd w:id="97"/>
      <w:bookmarkEnd w:id="98"/>
    </w:p>
    <w:p w:rsidR="002D0423" w:rsidRPr="002D0423" w:rsidRDefault="002D0423" w:rsidP="002D0423">
      <w:pPr>
        <w:spacing w:after="0" w:line="240" w:lineRule="auto"/>
        <w:jc w:val="right"/>
        <w:rPr>
          <w:rFonts w:ascii="Times New Roman" w:hAnsi="Times New Roman" w:cs="Times New Roman"/>
          <w:b/>
          <w:bCs/>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3440"/>
        <w:gridCol w:w="3302"/>
      </w:tblGrid>
      <w:tr w:rsidR="002D0423" w:rsidRPr="002D0423" w:rsidTr="0021106C">
        <w:trPr>
          <w:trHeight w:val="519"/>
        </w:trPr>
        <w:tc>
          <w:tcPr>
            <w:tcW w:w="1498" w:type="pct"/>
            <w:vAlign w:val="center"/>
          </w:tcPr>
          <w:p w:rsidR="002D0423" w:rsidRPr="002D0423" w:rsidRDefault="002D0423" w:rsidP="002D0423">
            <w:pPr>
              <w:suppressAutoHyphens/>
              <w:spacing w:after="0" w:line="240" w:lineRule="auto"/>
              <w:contextualSpacing/>
              <w:jc w:val="center"/>
              <w:rPr>
                <w:rFonts w:ascii="Times New Roman" w:hAnsi="Times New Roman" w:cs="Times New Roman"/>
                <w:b/>
                <w:iCs/>
                <w:sz w:val="24"/>
                <w:szCs w:val="24"/>
              </w:rPr>
            </w:pPr>
            <w:r w:rsidRPr="002D0423">
              <w:rPr>
                <w:rFonts w:ascii="Times New Roman" w:hAnsi="Times New Roman" w:cs="Times New Roman"/>
                <w:b/>
                <w:iCs/>
                <w:sz w:val="24"/>
                <w:szCs w:val="24"/>
              </w:rPr>
              <w:t>Результаты обучения</w:t>
            </w:r>
          </w:p>
        </w:tc>
        <w:tc>
          <w:tcPr>
            <w:tcW w:w="1787" w:type="pct"/>
            <w:vAlign w:val="center"/>
          </w:tcPr>
          <w:p w:rsidR="002D0423" w:rsidRPr="002D0423" w:rsidRDefault="002D0423" w:rsidP="002D0423">
            <w:pPr>
              <w:suppressAutoHyphens/>
              <w:spacing w:after="0" w:line="240" w:lineRule="auto"/>
              <w:contextualSpacing/>
              <w:jc w:val="center"/>
              <w:rPr>
                <w:rFonts w:ascii="Times New Roman" w:hAnsi="Times New Roman" w:cs="Times New Roman"/>
                <w:b/>
                <w:sz w:val="24"/>
                <w:szCs w:val="24"/>
              </w:rPr>
            </w:pPr>
            <w:r w:rsidRPr="002D0423">
              <w:rPr>
                <w:rFonts w:ascii="Times New Roman" w:hAnsi="Times New Roman" w:cs="Times New Roman"/>
                <w:b/>
                <w:iCs/>
                <w:sz w:val="24"/>
                <w:szCs w:val="24"/>
              </w:rPr>
              <w:t>Показатели освоенности компетенций</w:t>
            </w:r>
          </w:p>
        </w:tc>
        <w:tc>
          <w:tcPr>
            <w:tcW w:w="1715" w:type="pct"/>
            <w:vAlign w:val="center"/>
          </w:tcPr>
          <w:p w:rsidR="002D0423" w:rsidRPr="002D0423" w:rsidRDefault="002D0423" w:rsidP="002D0423">
            <w:pPr>
              <w:suppressAutoHyphens/>
              <w:spacing w:after="0" w:line="240" w:lineRule="auto"/>
              <w:contextualSpacing/>
              <w:jc w:val="center"/>
              <w:rPr>
                <w:rFonts w:ascii="Times New Roman" w:hAnsi="Times New Roman" w:cs="Times New Roman"/>
                <w:b/>
                <w:sz w:val="24"/>
                <w:szCs w:val="24"/>
              </w:rPr>
            </w:pPr>
            <w:r w:rsidRPr="002D0423">
              <w:rPr>
                <w:rFonts w:ascii="Times New Roman" w:hAnsi="Times New Roman" w:cs="Times New Roman"/>
                <w:b/>
                <w:sz w:val="24"/>
                <w:szCs w:val="24"/>
              </w:rPr>
              <w:t>Методы оценки</w:t>
            </w:r>
          </w:p>
        </w:tc>
      </w:tr>
      <w:tr w:rsidR="002D0423" w:rsidRPr="002D0423" w:rsidTr="0021106C">
        <w:trPr>
          <w:trHeight w:val="698"/>
        </w:trPr>
        <w:tc>
          <w:tcPr>
            <w:tcW w:w="1498" w:type="pct"/>
          </w:tcPr>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sz w:val="24"/>
                <w:szCs w:val="24"/>
              </w:rPr>
              <w:t>Знает:</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форматы и требования к оформлению результатов информационного поиска;</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современные средства, устройства и технологии информатизации;</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порядок применения программного обеспечения и цифровых средств в профессиональной деятельности;</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принципы и пути обеспечения ресурсосбережения в ИТ-инфраструктуре;</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основы бережливого производства и рационального использования ресурсов;</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лексический минимум, необходимый для описания предметов, процессов и средств профессиональной деятельности;</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общие принципы функционирования аппаратного и программного обеспечения;</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архитектуру, устройство и принципы работы вычислительных систем;</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основы архитектуры микропроцессоров и микроконтроллеров.</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sz w:val="24"/>
                <w:szCs w:val="24"/>
              </w:rPr>
              <w:t>Умеет:</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применять современные методы работы в профессиональной и смежных сферах;</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 xml:space="preserve">использовать цифровые технологии и инструменты для </w:t>
            </w:r>
            <w:r w:rsidRPr="002D0423">
              <w:rPr>
                <w:rFonts w:ascii="Times New Roman" w:hAnsi="Times New Roman" w:cs="Times New Roman"/>
                <w:sz w:val="24"/>
                <w:szCs w:val="24"/>
              </w:rPr>
              <w:lastRenderedPageBreak/>
              <w:t>решения профессиональных задач;</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соблюдать нормы экологической и информационной безопасности при работе с техникой и ПО;</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выявлять направления оптимизации и ресурсосбережения в рамках профессиональной деятельности;</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 xml:space="preserve">- </w:t>
            </w:r>
            <w:r w:rsidRPr="002D0423">
              <w:rPr>
                <w:rFonts w:ascii="Times New Roman" w:hAnsi="Times New Roman" w:cs="Times New Roman"/>
                <w:sz w:val="24"/>
                <w:szCs w:val="24"/>
              </w:rPr>
              <w:t xml:space="preserve">организовывать рабочий процесс с учётом принципов бережливого производства и </w:t>
            </w:r>
            <w:proofErr w:type="spellStart"/>
            <w:r w:rsidRPr="002D0423">
              <w:rPr>
                <w:rFonts w:ascii="Times New Roman" w:hAnsi="Times New Roman" w:cs="Times New Roman"/>
                <w:sz w:val="24"/>
                <w:szCs w:val="24"/>
              </w:rPr>
              <w:t>цифровизации</w:t>
            </w:r>
            <w:proofErr w:type="spellEnd"/>
            <w:r w:rsidRPr="002D0423">
              <w:rPr>
                <w:rFonts w:ascii="Times New Roman" w:hAnsi="Times New Roman" w:cs="Times New Roman"/>
                <w:sz w:val="24"/>
                <w:szCs w:val="24"/>
              </w:rPr>
              <w:t>.</w:t>
            </w:r>
          </w:p>
        </w:tc>
        <w:tc>
          <w:tcPr>
            <w:tcW w:w="1787" w:type="pct"/>
          </w:tcPr>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lastRenderedPageBreak/>
              <w:t>Знает формат оформления результатов поиска информации.</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Может использовать современные средства и устройства информатизации;</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Знает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Знает пути обеспечения ресурсосбережения</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Знает принципы бережливого производства</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Обладает лексическим минимумом, относящимся к описанию предметов, средств и процессов профессиональной деятельности</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Знает общие принципы функционирования аппаратных, программных и программно-аппаратных средств</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Разбирается в архитектуре, устройстве и функционировании вычислительных систем</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Понимает основы архитектуры микроконтроллеров и микропроцессоров</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Владеет актуальными методами работы в профессиональной и смежных сферах.</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 xml:space="preserve">Может использовать различные цифровые средства </w:t>
            </w:r>
            <w:r w:rsidRPr="002D0423">
              <w:rPr>
                <w:rFonts w:ascii="Times New Roman" w:hAnsi="Times New Roman" w:cs="Times New Roman"/>
                <w:bCs/>
                <w:sz w:val="24"/>
                <w:szCs w:val="24"/>
              </w:rPr>
              <w:lastRenderedPageBreak/>
              <w:t>для решения профессиональных задач</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 xml:space="preserve">Соблюдает нормы экологической безопасности; </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bCs/>
                <w:sz w:val="24"/>
                <w:szCs w:val="24"/>
              </w:rPr>
            </w:pPr>
            <w:r w:rsidRPr="002D0423">
              <w:rPr>
                <w:rFonts w:ascii="Times New Roman" w:hAnsi="Times New Roman" w:cs="Times New Roman"/>
                <w:bCs/>
                <w:sz w:val="24"/>
                <w:szCs w:val="24"/>
              </w:rPr>
              <w:t>Может определить направления ресурсосбережения в рамках профессиональной деятельности по профессии (специальности);</w:t>
            </w:r>
          </w:p>
          <w:p w:rsidR="002D0423" w:rsidRPr="002D0423" w:rsidRDefault="002D0423" w:rsidP="002D0423">
            <w:pPr>
              <w:suppressAutoHyphens/>
              <w:spacing w:after="0" w:line="240" w:lineRule="auto"/>
              <w:contextualSpacing/>
              <w:rPr>
                <w:rFonts w:ascii="Times New Roman" w:hAnsi="Times New Roman" w:cs="Times New Roman"/>
                <w:bCs/>
                <w:sz w:val="24"/>
                <w:szCs w:val="24"/>
              </w:rPr>
            </w:pP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bCs/>
                <w:sz w:val="24"/>
                <w:szCs w:val="24"/>
              </w:rPr>
              <w:t>Осуществляет работу с соблюдением принципов бережливого производства</w:t>
            </w:r>
          </w:p>
        </w:tc>
        <w:tc>
          <w:tcPr>
            <w:tcW w:w="1715" w:type="pct"/>
          </w:tcPr>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2D0423" w:rsidRPr="002D0423" w:rsidRDefault="002D0423" w:rsidP="002D0423">
            <w:pPr>
              <w:suppressAutoHyphens/>
              <w:spacing w:after="0" w:line="240" w:lineRule="auto"/>
              <w:contextualSpacing/>
              <w:rPr>
                <w:rFonts w:ascii="Times New Roman" w:hAnsi="Times New Roman" w:cs="Times New Roman"/>
                <w:sz w:val="24"/>
                <w:szCs w:val="24"/>
              </w:rPr>
            </w:pPr>
            <w:r w:rsidRPr="002D0423">
              <w:rPr>
                <w:rFonts w:ascii="Times New Roman" w:hAnsi="Times New Roman" w:cs="Times New Roman"/>
                <w:sz w:val="24"/>
                <w:szCs w:val="24"/>
              </w:rPr>
              <w:t>Диагностика (тестирование, контрольные работы)</w:t>
            </w:r>
          </w:p>
        </w:tc>
      </w:tr>
    </w:tbl>
    <w:p w:rsidR="002D0423" w:rsidRDefault="002D0423" w:rsidP="00F07473">
      <w:pPr>
        <w:spacing w:after="0"/>
        <w:jc w:val="both"/>
        <w:rPr>
          <w:rFonts w:asciiTheme="minorHAnsi" w:hAnsiTheme="minorHAnsi"/>
        </w:rPr>
      </w:pPr>
    </w:p>
    <w:p w:rsidR="002D0423" w:rsidRPr="00F07473" w:rsidRDefault="002D0423" w:rsidP="00F07473">
      <w:pPr>
        <w:spacing w:after="0"/>
        <w:jc w:val="both"/>
        <w:rPr>
          <w:rFonts w:asciiTheme="minorHAnsi" w:hAnsiTheme="minorHAnsi"/>
        </w:rPr>
      </w:pPr>
    </w:p>
    <w:sectPr w:rsidR="002D0423" w:rsidRPr="00F07473" w:rsidSect="005A7E6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453" w:rsidRDefault="00A86453" w:rsidP="00F07473">
      <w:pPr>
        <w:spacing w:after="0" w:line="240" w:lineRule="auto"/>
      </w:pPr>
      <w:r>
        <w:separator/>
      </w:r>
    </w:p>
  </w:endnote>
  <w:endnote w:type="continuationSeparator" w:id="0">
    <w:p w:rsidR="00A86453" w:rsidRDefault="00A86453" w:rsidP="00F07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453" w:rsidRDefault="00A86453" w:rsidP="00F07473">
      <w:pPr>
        <w:spacing w:after="0" w:line="240" w:lineRule="auto"/>
      </w:pPr>
      <w:r>
        <w:separator/>
      </w:r>
    </w:p>
  </w:footnote>
  <w:footnote w:type="continuationSeparator" w:id="0">
    <w:p w:rsidR="00A86453" w:rsidRDefault="00A86453" w:rsidP="00F07473">
      <w:pPr>
        <w:spacing w:after="0" w:line="240" w:lineRule="auto"/>
      </w:pPr>
      <w:r>
        <w:continuationSeparator/>
      </w:r>
    </w:p>
  </w:footnote>
  <w:footnote w:id="1">
    <w:p w:rsidR="00F07473" w:rsidRDefault="00F07473" w:rsidP="00F07473">
      <w:pPr>
        <w:pStyle w:val="a9"/>
        <w:rPr>
          <w:i/>
          <w:iCs/>
          <w:lang w:val="ru-RU"/>
        </w:rPr>
      </w:pPr>
      <w:r>
        <w:rPr>
          <w:rStyle w:val="ab"/>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473" w:rsidRDefault="00F07473">
    <w:pPr>
      <w:pStyle w:val="a6"/>
      <w:jc w:val="center"/>
    </w:pPr>
    <w:r>
      <w:fldChar w:fldCharType="begin"/>
    </w:r>
    <w:r>
      <w:instrText xml:space="preserve"> PAGE   \* MERGEFORMAT </w:instrText>
    </w:r>
    <w:r>
      <w:fldChar w:fldCharType="separate"/>
    </w:r>
    <w:r>
      <w:t>48</w:t>
    </w:r>
    <w:r>
      <w:fldChar w:fldCharType="end"/>
    </w:r>
  </w:p>
  <w:p w:rsidR="00F07473" w:rsidRDefault="00F0747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555109"/>
      <w:docPartObj>
        <w:docPartGallery w:val="AutoText"/>
      </w:docPartObj>
    </w:sdtPr>
    <w:sdtContent>
      <w:p w:rsidR="00F07473" w:rsidRDefault="00F07473">
        <w:pPr>
          <w:pStyle w:val="a6"/>
          <w:jc w:val="center"/>
        </w:pPr>
        <w:r>
          <w:fldChar w:fldCharType="begin"/>
        </w:r>
        <w:r>
          <w:instrText>PAGE   \* MERGEFORMAT</w:instrText>
        </w:r>
        <w:r>
          <w:fldChar w:fldCharType="separate"/>
        </w:r>
        <w:r w:rsidR="00683546">
          <w:rPr>
            <w:noProof/>
          </w:rPr>
          <w:t>12</w:t>
        </w:r>
        <w:r>
          <w:fldChar w:fldCharType="end"/>
        </w:r>
      </w:p>
    </w:sdtContent>
  </w:sdt>
  <w:p w:rsidR="00F07473" w:rsidRDefault="00F074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664DD5"/>
    <w:multiLevelType w:val="hybridMultilevel"/>
    <w:tmpl w:val="57F47F0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502"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663B403C"/>
    <w:multiLevelType w:val="hybridMultilevel"/>
    <w:tmpl w:val="17DE1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473"/>
    <w:rsid w:val="002D0423"/>
    <w:rsid w:val="005A7E6D"/>
    <w:rsid w:val="00683546"/>
    <w:rsid w:val="006C0B77"/>
    <w:rsid w:val="008242FF"/>
    <w:rsid w:val="00870751"/>
    <w:rsid w:val="00922C48"/>
    <w:rsid w:val="00A86453"/>
    <w:rsid w:val="00B915B7"/>
    <w:rsid w:val="00EA59DF"/>
    <w:rsid w:val="00EE4070"/>
    <w:rsid w:val="00F07473"/>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F56BC8-8F51-426D-BAFA-530D23B7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73"/>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F074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F07473"/>
    <w:rPr>
      <w:rFonts w:ascii="Tahoma" w:eastAsia="Tahoma" w:hAnsi="Tahoma" w:cs="Tahoma"/>
      <w:shd w:val="clear" w:color="auto" w:fill="FFFFFF"/>
    </w:rPr>
  </w:style>
  <w:style w:type="paragraph" w:customStyle="1" w:styleId="11">
    <w:name w:val="Основной текст1"/>
    <w:basedOn w:val="a"/>
    <w:link w:val="a3"/>
    <w:rsid w:val="00F07473"/>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F07473"/>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F07473"/>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F07473"/>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F07473"/>
  </w:style>
  <w:style w:type="character" w:styleId="a8">
    <w:name w:val="Hyperlink"/>
    <w:basedOn w:val="a0"/>
    <w:uiPriority w:val="99"/>
    <w:unhideWhenUsed/>
    <w:qFormat/>
    <w:rsid w:val="00F07473"/>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F07473"/>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F07473"/>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F07473"/>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F07473"/>
    <w:rPr>
      <w:rFonts w:cs="Times New Roman"/>
      <w:vertAlign w:val="superscript"/>
    </w:rPr>
  </w:style>
  <w:style w:type="paragraph" w:styleId="13">
    <w:name w:val="toc 1"/>
    <w:basedOn w:val="a"/>
    <w:next w:val="a"/>
    <w:autoRedefine/>
    <w:uiPriority w:val="39"/>
    <w:unhideWhenUsed/>
    <w:rsid w:val="00F07473"/>
    <w:pPr>
      <w:tabs>
        <w:tab w:val="right" w:leader="dot" w:pos="9639"/>
      </w:tabs>
      <w:spacing w:before="120" w:after="0"/>
    </w:pPr>
    <w:rPr>
      <w:rFonts w:ascii="Times New Roman" w:eastAsiaTheme="minorHAnsi" w:hAnsi="Times New Roman" w:cs="Times New Roman"/>
      <w:b/>
      <w:bCs/>
      <w:noProof/>
      <w:lang w:eastAsia="en-US"/>
    </w:rPr>
  </w:style>
  <w:style w:type="character" w:styleId="ac">
    <w:name w:val="Emphasis"/>
    <w:qFormat/>
    <w:rsid w:val="00F07473"/>
    <w:rPr>
      <w:rFonts w:ascii="Times New Roman" w:hAnsi="Times New Roman" w:cs="Times New Roman" w:hint="default"/>
      <w:i/>
      <w:iCs w:val="0"/>
    </w:rPr>
  </w:style>
  <w:style w:type="paragraph" w:styleId="2">
    <w:name w:val="toc 2"/>
    <w:basedOn w:val="a"/>
    <w:next w:val="a"/>
    <w:autoRedefine/>
    <w:uiPriority w:val="39"/>
    <w:unhideWhenUsed/>
    <w:rsid w:val="00F07473"/>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d"/>
    <w:qFormat/>
    <w:rsid w:val="00F07473"/>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F07473"/>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e"/>
    <w:link w:val="111"/>
    <w:qFormat/>
    <w:rsid w:val="00F07473"/>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F07473"/>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
    <w:link w:val="110"/>
    <w:qFormat/>
    <w:rsid w:val="00F07473"/>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F07473"/>
    <w:pPr>
      <w:spacing w:after="0" w:line="240" w:lineRule="auto"/>
    </w:pPr>
    <w:rPr>
      <w:rFonts w:asciiTheme="minorHAnsi" w:eastAsiaTheme="minorHAnsi" w:hAnsiTheme="minorHAnsi" w:cs="Times New Roman"/>
      <w:vertAlign w:val="superscript"/>
      <w:lang w:eastAsia="en-US"/>
    </w:rPr>
  </w:style>
  <w:style w:type="paragraph" w:styleId="ad">
    <w:name w:val="Normal (Web)"/>
    <w:basedOn w:val="a"/>
    <w:uiPriority w:val="99"/>
    <w:semiHidden/>
    <w:unhideWhenUsed/>
    <w:rsid w:val="00F07473"/>
    <w:rPr>
      <w:rFonts w:ascii="Times New Roman" w:hAnsi="Times New Roman" w:cs="Times New Roman"/>
      <w:sz w:val="24"/>
      <w:szCs w:val="24"/>
    </w:rPr>
  </w:style>
  <w:style w:type="character" w:customStyle="1" w:styleId="10">
    <w:name w:val="Заголовок 1 Знак"/>
    <w:basedOn w:val="a0"/>
    <w:link w:val="1"/>
    <w:uiPriority w:val="9"/>
    <w:rsid w:val="00F07473"/>
    <w:rPr>
      <w:rFonts w:asciiTheme="majorHAnsi" w:eastAsiaTheme="majorEastAsia" w:hAnsiTheme="majorHAnsi" w:cstheme="majorBidi"/>
      <w:color w:val="2E74B5" w:themeColor="accent1" w:themeShade="BF"/>
      <w:sz w:val="32"/>
      <w:szCs w:val="32"/>
      <w:lang w:eastAsia="ru-RU"/>
    </w:rPr>
  </w:style>
  <w:style w:type="paragraph" w:styleId="ae">
    <w:name w:val="Subtitle"/>
    <w:basedOn w:val="a"/>
    <w:next w:val="a"/>
    <w:link w:val="af"/>
    <w:uiPriority w:val="11"/>
    <w:qFormat/>
    <w:rsid w:val="00F0747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
    <w:name w:val="Подзаголовок Знак"/>
    <w:basedOn w:val="a0"/>
    <w:link w:val="ae"/>
    <w:uiPriority w:val="11"/>
    <w:rsid w:val="00F07473"/>
    <w:rPr>
      <w:rFonts w:eastAsiaTheme="minorEastAsia"/>
      <w:color w:val="5A5A5A" w:themeColor="text1" w:themeTint="A5"/>
      <w:spacing w:val="15"/>
      <w:lang w:eastAsia="ru-RU"/>
    </w:rPr>
  </w:style>
  <w:style w:type="character" w:customStyle="1" w:styleId="af0">
    <w:name w:val="Другое_"/>
    <w:basedOn w:val="a0"/>
    <w:link w:val="af1"/>
    <w:rsid w:val="00F07473"/>
    <w:rPr>
      <w:rFonts w:ascii="Times New Roman" w:eastAsia="Times New Roman" w:hAnsi="Times New Roman" w:cs="Times New Roman"/>
      <w:shd w:val="clear" w:color="auto" w:fill="FFFFFF"/>
    </w:rPr>
  </w:style>
  <w:style w:type="paragraph" w:customStyle="1" w:styleId="af1">
    <w:name w:val="Другое"/>
    <w:basedOn w:val="a"/>
    <w:link w:val="af0"/>
    <w:rsid w:val="00F07473"/>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F07473"/>
    <w:rPr>
      <w:rFonts w:ascii="Times New Roman" w:eastAsia="Times New Roman" w:hAnsi="Times New Roman" w:cs="Times New Roman"/>
      <w:b/>
      <w:bCs/>
      <w:shd w:val="clear" w:color="auto" w:fill="FFFFFF"/>
    </w:rPr>
  </w:style>
  <w:style w:type="paragraph" w:customStyle="1" w:styleId="21">
    <w:name w:val="Заголовок №2"/>
    <w:basedOn w:val="a"/>
    <w:link w:val="20"/>
    <w:rsid w:val="00F07473"/>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2D0423"/>
    <w:rPr>
      <w:rFonts w:ascii="Times New Roman" w:eastAsia="Times New Roman" w:hAnsi="Times New Roman" w:cs="Times New Roman"/>
      <w:b/>
      <w:bCs/>
      <w:shd w:val="clear" w:color="auto" w:fill="FFFFFF"/>
    </w:rPr>
  </w:style>
  <w:style w:type="paragraph" w:customStyle="1" w:styleId="18">
    <w:name w:val="Заголовок №1"/>
    <w:basedOn w:val="a"/>
    <w:link w:val="17"/>
    <w:rsid w:val="002D0423"/>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3230</Words>
  <Characters>18412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2025-12-07T10:33:00Z</dcterms:created>
  <dcterms:modified xsi:type="dcterms:W3CDTF">2025-12-07T11:15:00Z</dcterms:modified>
</cp:coreProperties>
</file>